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CF35" w14:textId="77777777" w:rsidR="00644C50" w:rsidRPr="001C6610" w:rsidRDefault="00644C50" w:rsidP="00644C50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lv-LV"/>
        </w:rPr>
      </w:pPr>
      <w:bookmarkStart w:id="0" w:name="_Hlk66352619"/>
      <w:r w:rsidRPr="001C661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lv-LV"/>
        </w:rPr>
        <w:t>Pieteikums zin</w:t>
      </w:r>
      <w:r w:rsidRPr="001C6610">
        <w:rPr>
          <w:rFonts w:asciiTheme="minorHAnsi" w:eastAsia="TimesNewRoman" w:hAnsiTheme="minorHAnsi" w:cstheme="minorHAnsi"/>
          <w:b/>
          <w:bCs/>
          <w:color w:val="000000" w:themeColor="text1"/>
          <w:sz w:val="24"/>
          <w:szCs w:val="24"/>
          <w:lang w:eastAsia="lv-LV"/>
        </w:rPr>
        <w:t>ā</w:t>
      </w:r>
      <w:r w:rsidRPr="001C661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lv-LV"/>
        </w:rPr>
        <w:t>tnisk</w:t>
      </w:r>
      <w:r w:rsidRPr="001C6610">
        <w:rPr>
          <w:rFonts w:asciiTheme="minorHAnsi" w:eastAsia="TimesNewRoman" w:hAnsiTheme="minorHAnsi" w:cstheme="minorHAnsi"/>
          <w:b/>
          <w:bCs/>
          <w:color w:val="000000" w:themeColor="text1"/>
          <w:sz w:val="24"/>
          <w:szCs w:val="24"/>
          <w:lang w:eastAsia="lv-LV"/>
        </w:rPr>
        <w:t>ā</w:t>
      </w:r>
      <w:r w:rsidRPr="001C661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lv-LV"/>
        </w:rPr>
        <w:t>s izp</w:t>
      </w:r>
      <w:r w:rsidRPr="001C6610">
        <w:rPr>
          <w:rFonts w:asciiTheme="minorHAnsi" w:eastAsia="TimesNewRoman" w:hAnsiTheme="minorHAnsi" w:cstheme="minorHAnsi"/>
          <w:b/>
          <w:bCs/>
          <w:color w:val="000000" w:themeColor="text1"/>
          <w:sz w:val="24"/>
          <w:szCs w:val="24"/>
          <w:lang w:eastAsia="lv-LV"/>
        </w:rPr>
        <w:t>ē</w:t>
      </w:r>
      <w:r w:rsidRPr="001C661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lv-LV"/>
        </w:rPr>
        <w:t>tes pas</w:t>
      </w:r>
      <w:r w:rsidRPr="001C6610">
        <w:rPr>
          <w:rFonts w:asciiTheme="minorHAnsi" w:eastAsia="TimesNewRoman" w:hAnsiTheme="minorHAnsi" w:cstheme="minorHAnsi"/>
          <w:b/>
          <w:bCs/>
          <w:color w:val="000000" w:themeColor="text1"/>
          <w:sz w:val="24"/>
          <w:szCs w:val="24"/>
          <w:lang w:eastAsia="lv-LV"/>
        </w:rPr>
        <w:t>ū</w:t>
      </w:r>
      <w:r w:rsidRPr="001C661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lv-LV"/>
        </w:rPr>
        <w:t>t</w:t>
      </w:r>
      <w:r w:rsidRPr="001C6610">
        <w:rPr>
          <w:rFonts w:asciiTheme="minorHAnsi" w:eastAsia="TimesNewRoman" w:hAnsiTheme="minorHAnsi" w:cstheme="minorHAnsi"/>
          <w:b/>
          <w:bCs/>
          <w:color w:val="000000" w:themeColor="text1"/>
          <w:sz w:val="24"/>
          <w:szCs w:val="24"/>
          <w:lang w:eastAsia="lv-LV"/>
        </w:rPr>
        <w:t>ī</w:t>
      </w:r>
      <w:r w:rsidRPr="001C661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lv-LV"/>
        </w:rPr>
        <w:t>jumam</w:t>
      </w:r>
    </w:p>
    <w:p w14:paraId="6FFE219B" w14:textId="77777777" w:rsidR="00644C50" w:rsidRPr="001C6610" w:rsidRDefault="00644C50" w:rsidP="00644C50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highlight w:val="yellow"/>
          <w:lang w:eastAsia="lv-LV"/>
        </w:rPr>
      </w:pPr>
    </w:p>
    <w:p w14:paraId="3A01FD0D" w14:textId="4F420C8C" w:rsidR="00A0637A" w:rsidRDefault="00444A41" w:rsidP="00444A41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lv-LV"/>
        </w:rPr>
      </w:pPr>
      <w:r w:rsidRPr="001C661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lv-LV"/>
        </w:rPr>
        <w:t xml:space="preserve">Vistu vanaga </w:t>
      </w:r>
      <w:proofErr w:type="spellStart"/>
      <w:r w:rsidRPr="001C6610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lv-LV"/>
        </w:rPr>
        <w:t>Accipiter</w:t>
      </w:r>
      <w:proofErr w:type="spellEnd"/>
      <w:r w:rsidRPr="001C6610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lv-LV"/>
        </w:rPr>
        <w:t xml:space="preserve"> </w:t>
      </w:r>
      <w:proofErr w:type="spellStart"/>
      <w:r w:rsidRPr="001C6610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lv-LV"/>
        </w:rPr>
        <w:t>gentilis</w:t>
      </w:r>
      <w:proofErr w:type="spellEnd"/>
      <w:r w:rsidRPr="001C661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lv-LV"/>
        </w:rPr>
        <w:t xml:space="preserve"> monitoringa pilnveidošana un dzīvotņu piemērotības telpiskā modeļa izveide</w:t>
      </w:r>
    </w:p>
    <w:p w14:paraId="43CA01F9" w14:textId="77777777" w:rsidR="0062033E" w:rsidRPr="001C6610" w:rsidRDefault="0062033E" w:rsidP="0062033E">
      <w:pPr>
        <w:pStyle w:val="Virsraksts2"/>
        <w:rPr>
          <w:rFonts w:asciiTheme="minorHAnsi" w:hAnsiTheme="minorHAnsi" w:cstheme="minorHAnsi"/>
          <w:color w:val="000000" w:themeColor="text1"/>
        </w:rPr>
      </w:pPr>
      <w:r w:rsidRPr="001C6610">
        <w:rPr>
          <w:rFonts w:asciiTheme="minorHAnsi" w:hAnsiTheme="minorHAnsi" w:cstheme="minorHAnsi"/>
          <w:color w:val="000000" w:themeColor="text1"/>
        </w:rPr>
        <w:t>1.</w:t>
      </w:r>
      <w:r w:rsidRPr="001C6610">
        <w:rPr>
          <w:rFonts w:asciiTheme="minorHAnsi" w:hAnsiTheme="minorHAnsi" w:cstheme="minorHAnsi"/>
          <w:color w:val="000000" w:themeColor="text1"/>
        </w:rPr>
        <w:tab/>
        <w:t>Problēmas nostādne.</w:t>
      </w:r>
    </w:p>
    <w:p w14:paraId="37BA7AA2" w14:textId="77777777" w:rsidR="0062033E" w:rsidRPr="001C6610" w:rsidRDefault="0062033E" w:rsidP="0062033E">
      <w:pPr>
        <w:spacing w:line="240" w:lineRule="auto"/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 w:rsidRPr="001C6610">
        <w:rPr>
          <w:rFonts w:ascii="Segoe UI" w:hAnsi="Segoe UI" w:cs="Segoe UI"/>
          <w:color w:val="000000" w:themeColor="text1"/>
          <w:sz w:val="21"/>
          <w:szCs w:val="21"/>
        </w:rPr>
        <w:t xml:space="preserve">Vistu vanags </w:t>
      </w:r>
      <w:proofErr w:type="spellStart"/>
      <w:r w:rsidRPr="001C6610">
        <w:rPr>
          <w:rFonts w:ascii="Segoe UI" w:hAnsi="Segoe UI" w:cs="Segoe UI"/>
          <w:i/>
          <w:iCs/>
          <w:color w:val="000000" w:themeColor="text1"/>
          <w:sz w:val="21"/>
          <w:szCs w:val="21"/>
        </w:rPr>
        <w:t>Accipiter</w:t>
      </w:r>
      <w:proofErr w:type="spellEnd"/>
      <w:r w:rsidRPr="001C6610">
        <w:rPr>
          <w:rFonts w:ascii="Segoe UI" w:hAnsi="Segoe UI" w:cs="Segoe UI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1C6610">
        <w:rPr>
          <w:rFonts w:ascii="Segoe UI" w:hAnsi="Segoe UI" w:cs="Segoe UI"/>
          <w:i/>
          <w:iCs/>
          <w:color w:val="000000" w:themeColor="text1"/>
          <w:sz w:val="21"/>
          <w:szCs w:val="21"/>
        </w:rPr>
        <w:t>gentilis</w:t>
      </w:r>
      <w:proofErr w:type="spellEnd"/>
      <w:r w:rsidRPr="001C6610">
        <w:rPr>
          <w:rFonts w:ascii="Segoe UI" w:hAnsi="Segoe UI" w:cs="Segoe UI"/>
          <w:color w:val="000000" w:themeColor="text1"/>
          <w:sz w:val="21"/>
          <w:szCs w:val="21"/>
        </w:rPr>
        <w:t xml:space="preserve"> ir suga ar plašu izplatības areālu, kas aptver vairumu ziemeļu puslodes mežu (</w:t>
      </w:r>
      <w:proofErr w:type="spellStart"/>
      <w:r w:rsidRPr="001C6610">
        <w:rPr>
          <w:rFonts w:ascii="Segoe UI" w:hAnsi="Segoe UI" w:cs="Segoe UI"/>
          <w:color w:val="000000" w:themeColor="text1"/>
          <w:sz w:val="21"/>
          <w:szCs w:val="21"/>
        </w:rPr>
        <w:t>BirdLife</w:t>
      </w:r>
      <w:proofErr w:type="spellEnd"/>
      <w:r w:rsidRPr="001C6610">
        <w:rPr>
          <w:rFonts w:ascii="Segoe UI" w:hAnsi="Segoe UI" w:cs="Segoe UI"/>
          <w:color w:val="000000" w:themeColor="text1"/>
          <w:sz w:val="21"/>
          <w:szCs w:val="21"/>
        </w:rPr>
        <w:t xml:space="preserve"> </w:t>
      </w:r>
      <w:proofErr w:type="spellStart"/>
      <w:r w:rsidRPr="001C6610">
        <w:rPr>
          <w:rFonts w:ascii="Segoe UI" w:hAnsi="Segoe UI" w:cs="Segoe UI"/>
          <w:color w:val="000000" w:themeColor="text1"/>
          <w:sz w:val="21"/>
          <w:szCs w:val="21"/>
        </w:rPr>
        <w:t>International</w:t>
      </w:r>
      <w:proofErr w:type="spellEnd"/>
      <w:r w:rsidRPr="001C6610">
        <w:rPr>
          <w:rFonts w:ascii="Segoe UI" w:hAnsi="Segoe UI" w:cs="Segoe UI"/>
          <w:color w:val="000000" w:themeColor="text1"/>
          <w:sz w:val="21"/>
          <w:szCs w:val="21"/>
        </w:rPr>
        <w:t>, 2022). Plašā izplatības areāla un lielās kopējās populācijas dēļ, suga gan globāli, gan Eiropā ir novērtēta kā “zemākā apdraudējuma” (</w:t>
      </w:r>
      <w:proofErr w:type="spellStart"/>
      <w:r w:rsidRPr="001C6610">
        <w:rPr>
          <w:rFonts w:ascii="Segoe UI" w:hAnsi="Segoe UI" w:cs="Segoe UI"/>
          <w:color w:val="000000" w:themeColor="text1"/>
          <w:sz w:val="21"/>
          <w:szCs w:val="21"/>
        </w:rPr>
        <w:t>Least</w:t>
      </w:r>
      <w:proofErr w:type="spellEnd"/>
      <w:r w:rsidRPr="001C6610">
        <w:rPr>
          <w:rFonts w:ascii="Segoe UI" w:hAnsi="Segoe UI" w:cs="Segoe UI"/>
          <w:color w:val="000000" w:themeColor="text1"/>
          <w:sz w:val="21"/>
          <w:szCs w:val="21"/>
        </w:rPr>
        <w:t xml:space="preserve"> </w:t>
      </w:r>
      <w:proofErr w:type="spellStart"/>
      <w:r w:rsidRPr="001C6610">
        <w:rPr>
          <w:rFonts w:ascii="Segoe UI" w:hAnsi="Segoe UI" w:cs="Segoe UI"/>
          <w:color w:val="000000" w:themeColor="text1"/>
          <w:sz w:val="21"/>
          <w:szCs w:val="21"/>
        </w:rPr>
        <w:t>concern</w:t>
      </w:r>
      <w:proofErr w:type="spellEnd"/>
      <w:r w:rsidRPr="001C6610">
        <w:rPr>
          <w:rFonts w:ascii="Segoe UI" w:hAnsi="Segoe UI" w:cs="Segoe UI"/>
          <w:color w:val="000000" w:themeColor="text1"/>
          <w:sz w:val="21"/>
          <w:szCs w:val="21"/>
        </w:rPr>
        <w:t xml:space="preserve">; </w:t>
      </w:r>
      <w:proofErr w:type="spellStart"/>
      <w:r w:rsidRPr="001C6610">
        <w:rPr>
          <w:rFonts w:ascii="Segoe UI" w:hAnsi="Segoe UI" w:cs="Segoe UI"/>
          <w:color w:val="000000" w:themeColor="text1"/>
          <w:sz w:val="21"/>
          <w:szCs w:val="21"/>
        </w:rPr>
        <w:t>BirdLife</w:t>
      </w:r>
      <w:proofErr w:type="spellEnd"/>
      <w:r w:rsidRPr="001C6610">
        <w:rPr>
          <w:rFonts w:ascii="Segoe UI" w:hAnsi="Segoe UI" w:cs="Segoe UI"/>
          <w:color w:val="000000" w:themeColor="text1"/>
          <w:sz w:val="21"/>
          <w:szCs w:val="21"/>
        </w:rPr>
        <w:t xml:space="preserve"> </w:t>
      </w:r>
      <w:proofErr w:type="spellStart"/>
      <w:r w:rsidRPr="001C6610">
        <w:rPr>
          <w:rFonts w:ascii="Segoe UI" w:hAnsi="Segoe UI" w:cs="Segoe UI"/>
          <w:color w:val="000000" w:themeColor="text1"/>
          <w:sz w:val="21"/>
          <w:szCs w:val="21"/>
        </w:rPr>
        <w:t>International</w:t>
      </w:r>
      <w:proofErr w:type="spellEnd"/>
      <w:r w:rsidRPr="001C6610">
        <w:rPr>
          <w:rFonts w:ascii="Segoe UI" w:hAnsi="Segoe UI" w:cs="Segoe UI"/>
          <w:color w:val="000000" w:themeColor="text1"/>
          <w:sz w:val="21"/>
          <w:szCs w:val="21"/>
        </w:rPr>
        <w:t>, 2021). Tomēr Eiropā kopumā sugas populāciju pārmaiņu rādītājs gan īstermiņā, gan ilgtermiņā ir ar negatīvu tendenci – populācijas lielums samazinās (</w:t>
      </w:r>
      <w:proofErr w:type="spellStart"/>
      <w:r w:rsidRPr="001C6610">
        <w:rPr>
          <w:rFonts w:ascii="Segoe UI" w:hAnsi="Segoe UI" w:cs="Segoe UI"/>
          <w:color w:val="000000" w:themeColor="text1"/>
          <w:sz w:val="21"/>
          <w:szCs w:val="21"/>
        </w:rPr>
        <w:t>Eionet</w:t>
      </w:r>
      <w:proofErr w:type="spellEnd"/>
      <w:r w:rsidRPr="001C6610">
        <w:rPr>
          <w:rFonts w:ascii="Segoe UI" w:hAnsi="Segoe UI" w:cs="Segoe UI"/>
          <w:color w:val="000000" w:themeColor="text1"/>
          <w:sz w:val="21"/>
          <w:szCs w:val="21"/>
        </w:rPr>
        <w:t xml:space="preserve">, 2020). </w:t>
      </w:r>
    </w:p>
    <w:p w14:paraId="07FF7624" w14:textId="21F50B19" w:rsidR="0062033E" w:rsidRPr="001C6610" w:rsidRDefault="0062033E" w:rsidP="0062033E">
      <w:pPr>
        <w:spacing w:line="240" w:lineRule="auto"/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 w:rsidRPr="001C6610">
        <w:rPr>
          <w:rFonts w:ascii="Segoe UI" w:hAnsi="Segoe UI" w:cs="Segoe UI"/>
          <w:color w:val="000000" w:themeColor="text1"/>
          <w:sz w:val="21"/>
          <w:szCs w:val="21"/>
        </w:rPr>
        <w:t xml:space="preserve">Latvijā, izmantojot kombinētus ligzdojošo putnu fona monitoringa (Auniņš </w:t>
      </w:r>
      <w:proofErr w:type="spellStart"/>
      <w:r w:rsidRPr="001C6610">
        <w:rPr>
          <w:rFonts w:ascii="Segoe UI" w:hAnsi="Segoe UI" w:cs="Segoe UI"/>
          <w:color w:val="000000" w:themeColor="text1"/>
          <w:sz w:val="21"/>
          <w:szCs w:val="21"/>
        </w:rPr>
        <w:t>and</w:t>
      </w:r>
      <w:proofErr w:type="spellEnd"/>
      <w:r w:rsidRPr="001C6610">
        <w:rPr>
          <w:rFonts w:ascii="Segoe UI" w:hAnsi="Segoe UI" w:cs="Segoe UI"/>
          <w:color w:val="000000" w:themeColor="text1"/>
          <w:sz w:val="21"/>
          <w:szCs w:val="21"/>
        </w:rPr>
        <w:t xml:space="preserve"> </w:t>
      </w:r>
      <w:proofErr w:type="spellStart"/>
      <w:r w:rsidRPr="001C6610">
        <w:rPr>
          <w:rFonts w:ascii="Segoe UI" w:hAnsi="Segoe UI" w:cs="Segoe UI"/>
          <w:color w:val="000000" w:themeColor="text1"/>
          <w:sz w:val="21"/>
          <w:szCs w:val="21"/>
        </w:rPr>
        <w:t>Mārdega</w:t>
      </w:r>
      <w:proofErr w:type="spellEnd"/>
      <w:r w:rsidRPr="001C6610">
        <w:rPr>
          <w:rFonts w:ascii="Segoe UI" w:hAnsi="Segoe UI" w:cs="Segoe UI"/>
          <w:color w:val="000000" w:themeColor="text1"/>
          <w:sz w:val="21"/>
          <w:szCs w:val="21"/>
        </w:rPr>
        <w:t xml:space="preserve">, 2020) un ligzdojošo plēsīgo putnu fona monitoringa (Avotiņš, 2021) datus, 2007.-2018. gados </w:t>
      </w:r>
      <w:r w:rsidR="00A10B61">
        <w:rPr>
          <w:rFonts w:ascii="Segoe UI" w:hAnsi="Segoe UI" w:cs="Segoe UI"/>
          <w:color w:val="000000" w:themeColor="text1"/>
          <w:sz w:val="21"/>
          <w:szCs w:val="21"/>
        </w:rPr>
        <w:t xml:space="preserve">vistu vanaga </w:t>
      </w:r>
      <w:r w:rsidRPr="001C6610">
        <w:rPr>
          <w:rFonts w:ascii="Segoe UI" w:hAnsi="Segoe UI" w:cs="Segoe UI"/>
          <w:color w:val="000000" w:themeColor="text1"/>
          <w:sz w:val="21"/>
          <w:szCs w:val="21"/>
        </w:rPr>
        <w:t>populācija ir samazinājusies par 79.53%, kas ir straujākās pārmaiņas Eiropā (</w:t>
      </w:r>
      <w:proofErr w:type="spellStart"/>
      <w:r w:rsidRPr="001C6610">
        <w:rPr>
          <w:rFonts w:ascii="Segoe UI" w:hAnsi="Segoe UI" w:cs="Segoe UI"/>
          <w:color w:val="000000" w:themeColor="text1"/>
          <w:sz w:val="21"/>
          <w:szCs w:val="21"/>
        </w:rPr>
        <w:t>Eionet</w:t>
      </w:r>
      <w:proofErr w:type="spellEnd"/>
      <w:r w:rsidRPr="001C6610">
        <w:rPr>
          <w:rFonts w:ascii="Segoe UI" w:hAnsi="Segoe UI" w:cs="Segoe UI"/>
          <w:color w:val="000000" w:themeColor="text1"/>
          <w:sz w:val="21"/>
          <w:szCs w:val="21"/>
        </w:rPr>
        <w:t>, 2020). Šo iemeslu dēļ, vistu vanaga populācijas stāvoklis Latvijā tiek vērtēts kā “apdraudēts” (</w:t>
      </w:r>
      <w:proofErr w:type="spellStart"/>
      <w:r w:rsidRPr="001C6610">
        <w:rPr>
          <w:rFonts w:ascii="Segoe UI" w:hAnsi="Segoe UI" w:cs="Segoe UI"/>
          <w:color w:val="000000" w:themeColor="text1"/>
          <w:sz w:val="21"/>
          <w:szCs w:val="21"/>
        </w:rPr>
        <w:t>Endangered</w:t>
      </w:r>
      <w:proofErr w:type="spellEnd"/>
      <w:r w:rsidRPr="001C6610">
        <w:rPr>
          <w:rFonts w:ascii="Segoe UI" w:hAnsi="Segoe UI" w:cs="Segoe UI"/>
          <w:color w:val="000000" w:themeColor="text1"/>
          <w:sz w:val="21"/>
          <w:szCs w:val="21"/>
        </w:rPr>
        <w:t xml:space="preserve">; </w:t>
      </w:r>
      <w:proofErr w:type="spellStart"/>
      <w:r w:rsidRPr="001C6610">
        <w:rPr>
          <w:rFonts w:ascii="Segoe UI" w:hAnsi="Segoe UI" w:cs="Segoe UI"/>
          <w:color w:val="000000" w:themeColor="text1"/>
          <w:sz w:val="21"/>
          <w:szCs w:val="21"/>
        </w:rPr>
        <w:t>Ķerus</w:t>
      </w:r>
      <w:proofErr w:type="spellEnd"/>
      <w:r w:rsidRPr="001C6610">
        <w:rPr>
          <w:rFonts w:ascii="Segoe UI" w:hAnsi="Segoe UI" w:cs="Segoe UI"/>
          <w:color w:val="000000" w:themeColor="text1"/>
          <w:sz w:val="21"/>
          <w:szCs w:val="21"/>
        </w:rPr>
        <w:t xml:space="preserve"> </w:t>
      </w:r>
      <w:proofErr w:type="spellStart"/>
      <w:r w:rsidRPr="001C6610">
        <w:rPr>
          <w:rFonts w:ascii="Segoe UI" w:hAnsi="Segoe UI" w:cs="Segoe UI"/>
          <w:color w:val="000000" w:themeColor="text1"/>
          <w:sz w:val="21"/>
          <w:szCs w:val="21"/>
        </w:rPr>
        <w:t>et</w:t>
      </w:r>
      <w:proofErr w:type="spellEnd"/>
      <w:r w:rsidRPr="001C6610">
        <w:rPr>
          <w:rFonts w:ascii="Segoe UI" w:hAnsi="Segoe UI" w:cs="Segoe UI"/>
          <w:color w:val="000000" w:themeColor="text1"/>
          <w:sz w:val="21"/>
          <w:szCs w:val="21"/>
        </w:rPr>
        <w:t xml:space="preserve"> </w:t>
      </w:r>
      <w:proofErr w:type="spellStart"/>
      <w:r w:rsidRPr="001C6610">
        <w:rPr>
          <w:rFonts w:ascii="Segoe UI" w:hAnsi="Segoe UI" w:cs="Segoe UI"/>
          <w:color w:val="000000" w:themeColor="text1"/>
          <w:sz w:val="21"/>
          <w:szCs w:val="21"/>
        </w:rPr>
        <w:t>al</w:t>
      </w:r>
      <w:proofErr w:type="spellEnd"/>
      <w:r w:rsidRPr="001C6610">
        <w:rPr>
          <w:rFonts w:ascii="Segoe UI" w:hAnsi="Segoe UI" w:cs="Segoe UI"/>
          <w:color w:val="000000" w:themeColor="text1"/>
          <w:sz w:val="21"/>
          <w:szCs w:val="21"/>
        </w:rPr>
        <w:t>., 2021).</w:t>
      </w:r>
    </w:p>
    <w:p w14:paraId="6E63FC05" w14:textId="77777777" w:rsidR="0062033E" w:rsidRPr="001C6610" w:rsidRDefault="0062033E" w:rsidP="0062033E">
      <w:pPr>
        <w:spacing w:line="240" w:lineRule="auto"/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 w:rsidRPr="001C6610">
        <w:rPr>
          <w:rFonts w:ascii="Segoe UI" w:hAnsi="Segoe UI" w:cs="Segoe UI"/>
          <w:color w:val="000000" w:themeColor="text1"/>
          <w:sz w:val="21"/>
          <w:szCs w:val="21"/>
        </w:rPr>
        <w:t xml:space="preserve">Lai gan vistu vanagam ir zināmas divas ekoloģiskās nišas – pilsētvidi apdzīvojošā un mežu masīvu atkarīgā, Latvijā kopumā suga ir uzskatāma par mežos ligzdojošu ar izteiktu preferenci mežu masīviem un vietām dziļāk mežos (Bergmanis </w:t>
      </w:r>
      <w:proofErr w:type="spellStart"/>
      <w:r w:rsidRPr="001C6610">
        <w:rPr>
          <w:rFonts w:ascii="Segoe UI" w:hAnsi="Segoe UI" w:cs="Segoe UI"/>
          <w:color w:val="000000" w:themeColor="text1"/>
          <w:sz w:val="21"/>
          <w:szCs w:val="21"/>
        </w:rPr>
        <w:t>et</w:t>
      </w:r>
      <w:proofErr w:type="spellEnd"/>
      <w:r w:rsidRPr="001C6610">
        <w:rPr>
          <w:rFonts w:ascii="Segoe UI" w:hAnsi="Segoe UI" w:cs="Segoe UI"/>
          <w:color w:val="000000" w:themeColor="text1"/>
          <w:sz w:val="21"/>
          <w:szCs w:val="21"/>
        </w:rPr>
        <w:t xml:space="preserve"> </w:t>
      </w:r>
      <w:proofErr w:type="spellStart"/>
      <w:r w:rsidRPr="001C6610">
        <w:rPr>
          <w:rFonts w:ascii="Segoe UI" w:hAnsi="Segoe UI" w:cs="Segoe UI"/>
          <w:color w:val="000000" w:themeColor="text1"/>
          <w:sz w:val="21"/>
          <w:szCs w:val="21"/>
        </w:rPr>
        <w:t>al</w:t>
      </w:r>
      <w:proofErr w:type="spellEnd"/>
      <w:r w:rsidRPr="001C6610">
        <w:rPr>
          <w:rFonts w:ascii="Segoe UI" w:hAnsi="Segoe UI" w:cs="Segoe UI"/>
          <w:color w:val="000000" w:themeColor="text1"/>
          <w:sz w:val="21"/>
          <w:szCs w:val="21"/>
        </w:rPr>
        <w:t xml:space="preserve">., 2017). Tā kā AS “Latvijas valsts meži” (LVM) ir lielākais mežu masīvu </w:t>
      </w:r>
      <w:proofErr w:type="spellStart"/>
      <w:r w:rsidRPr="001C6610">
        <w:rPr>
          <w:rFonts w:ascii="Segoe UI" w:hAnsi="Segoe UI" w:cs="Segoe UI"/>
          <w:color w:val="000000" w:themeColor="text1"/>
          <w:sz w:val="21"/>
          <w:szCs w:val="21"/>
        </w:rPr>
        <w:t>apsaimniekotājs</w:t>
      </w:r>
      <w:proofErr w:type="spellEnd"/>
      <w:r w:rsidRPr="001C6610">
        <w:rPr>
          <w:rFonts w:ascii="Segoe UI" w:hAnsi="Segoe UI" w:cs="Segoe UI"/>
          <w:color w:val="000000" w:themeColor="text1"/>
          <w:sz w:val="21"/>
          <w:szCs w:val="21"/>
        </w:rPr>
        <w:t xml:space="preserve"> Latvijā, uzņēmumam ir nozīmīgi pilnveidot zināšanas par šīs sugas ekoloģiju, populācijas izmaiņām un prognozēt mežsaimniecības potenciālo ietekmi uz dzīvotņu piemērotību ilgtermiņā.</w:t>
      </w:r>
    </w:p>
    <w:p w14:paraId="0CC84DD2" w14:textId="77777777" w:rsidR="0062033E" w:rsidRPr="001C6610" w:rsidRDefault="0062033E" w:rsidP="0062033E">
      <w:pPr>
        <w:spacing w:line="240" w:lineRule="auto"/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 w:rsidRPr="001C6610">
        <w:rPr>
          <w:rFonts w:ascii="Segoe UI" w:hAnsi="Segoe UI" w:cs="Segoe UI"/>
          <w:color w:val="000000" w:themeColor="text1"/>
          <w:sz w:val="21"/>
          <w:szCs w:val="21"/>
        </w:rPr>
        <w:t xml:space="preserve">Projekts iecerēts kā izpētes projekts ar četriem tematiskiem virzieniem: </w:t>
      </w:r>
    </w:p>
    <w:p w14:paraId="7B5E2A75" w14:textId="552DFA34" w:rsidR="0062033E" w:rsidRDefault="0062033E" w:rsidP="0062033E">
      <w:pPr>
        <w:pStyle w:val="Sarakstarindkopa"/>
        <w:numPr>
          <w:ilvl w:val="0"/>
          <w:numId w:val="14"/>
        </w:numPr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 w:rsidRPr="001C6610">
        <w:rPr>
          <w:rFonts w:ascii="Segoe UI" w:hAnsi="Segoe UI" w:cs="Segoe UI"/>
          <w:color w:val="000000" w:themeColor="text1"/>
          <w:sz w:val="21"/>
          <w:szCs w:val="21"/>
        </w:rPr>
        <w:t xml:space="preserve">Vistu vanaga </w:t>
      </w:r>
      <w:proofErr w:type="spellStart"/>
      <w:r w:rsidRPr="001C6610">
        <w:rPr>
          <w:rFonts w:ascii="Segoe UI" w:hAnsi="Segoe UI" w:cs="Segoe UI"/>
          <w:i/>
          <w:iCs/>
          <w:color w:val="000000" w:themeColor="text1"/>
          <w:sz w:val="21"/>
          <w:szCs w:val="21"/>
        </w:rPr>
        <w:t>Accipiter</w:t>
      </w:r>
      <w:proofErr w:type="spellEnd"/>
      <w:r w:rsidRPr="001C6610">
        <w:rPr>
          <w:rFonts w:ascii="Segoe UI" w:hAnsi="Segoe UI" w:cs="Segoe UI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1C6610">
        <w:rPr>
          <w:rFonts w:ascii="Segoe UI" w:hAnsi="Segoe UI" w:cs="Segoe UI"/>
          <w:i/>
          <w:iCs/>
          <w:color w:val="000000" w:themeColor="text1"/>
          <w:sz w:val="21"/>
          <w:szCs w:val="21"/>
        </w:rPr>
        <w:t>gentilis</w:t>
      </w:r>
      <w:proofErr w:type="spellEnd"/>
      <w:r w:rsidRPr="001C6610">
        <w:rPr>
          <w:rFonts w:ascii="Segoe UI" w:hAnsi="Segoe UI" w:cs="Segoe UI"/>
          <w:color w:val="000000" w:themeColor="text1"/>
          <w:sz w:val="21"/>
          <w:szCs w:val="21"/>
        </w:rPr>
        <w:t xml:space="preserve"> ligzdošanas sekmju monitoringa metodikas pilnveidošana.</w:t>
      </w:r>
    </w:p>
    <w:p w14:paraId="5FE47EE5" w14:textId="77777777" w:rsidR="0023282A" w:rsidRPr="001C6610" w:rsidRDefault="0023282A" w:rsidP="0023282A">
      <w:pPr>
        <w:pStyle w:val="Sarakstarindkopa"/>
        <w:jc w:val="both"/>
        <w:rPr>
          <w:rFonts w:ascii="Segoe UI" w:hAnsi="Segoe UI" w:cs="Segoe UI"/>
          <w:color w:val="000000" w:themeColor="text1"/>
          <w:sz w:val="21"/>
          <w:szCs w:val="21"/>
        </w:rPr>
      </w:pPr>
    </w:p>
    <w:p w14:paraId="668FBB0B" w14:textId="5DC8E4B5" w:rsidR="0062033E" w:rsidRPr="0023282A" w:rsidRDefault="0062033E" w:rsidP="0062033E">
      <w:pPr>
        <w:pStyle w:val="Sarakstarindkopa"/>
        <w:numPr>
          <w:ilvl w:val="0"/>
          <w:numId w:val="14"/>
        </w:numPr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 w:rsidRPr="001C6610">
        <w:rPr>
          <w:rFonts w:ascii="Segoe UI" w:hAnsi="Segoe UI" w:cs="Segoe UI"/>
          <w:color w:val="000000" w:themeColor="text1"/>
          <w:sz w:val="21"/>
          <w:szCs w:val="21"/>
        </w:rPr>
        <w:t>Dzīvotņu piemērotības telpiskā modeļa izveidošana vistu vanagam LVM apsaimniekotajās zemēs.</w:t>
      </w:r>
    </w:p>
    <w:p w14:paraId="372744F0" w14:textId="77777777" w:rsidR="0023282A" w:rsidRPr="001C6610" w:rsidRDefault="0023282A" w:rsidP="0023282A">
      <w:pPr>
        <w:pStyle w:val="Sarakstarindkopa"/>
        <w:jc w:val="both"/>
        <w:rPr>
          <w:rFonts w:ascii="Segoe UI" w:hAnsi="Segoe UI" w:cs="Segoe UI"/>
          <w:color w:val="000000" w:themeColor="text1"/>
          <w:sz w:val="21"/>
          <w:szCs w:val="21"/>
        </w:rPr>
      </w:pPr>
    </w:p>
    <w:p w14:paraId="5605AA41" w14:textId="7EFAEA23" w:rsidR="0076562C" w:rsidRDefault="0062033E" w:rsidP="0076562C">
      <w:pPr>
        <w:pStyle w:val="Sarakstarindkopa"/>
        <w:numPr>
          <w:ilvl w:val="0"/>
          <w:numId w:val="14"/>
        </w:numPr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 w:rsidRPr="001E3531">
        <w:rPr>
          <w:rFonts w:ascii="Segoe UI" w:hAnsi="Segoe UI" w:cs="Segoe UI"/>
          <w:color w:val="000000" w:themeColor="text1"/>
          <w:sz w:val="21"/>
          <w:szCs w:val="21"/>
        </w:rPr>
        <w:t>Populācijas pārmaiņu monitoringa metodikas sagatavošana, izmantojot ekoloģiskās nišas analīzes rezultātus.</w:t>
      </w:r>
    </w:p>
    <w:p w14:paraId="2DBCC9A3" w14:textId="77777777" w:rsidR="0076562C" w:rsidRPr="0076562C" w:rsidRDefault="0076562C" w:rsidP="0076562C">
      <w:pPr>
        <w:pStyle w:val="Sarakstarindkopa"/>
        <w:rPr>
          <w:rFonts w:ascii="Segoe UI" w:hAnsi="Segoe UI" w:cs="Segoe UI"/>
          <w:color w:val="000000" w:themeColor="text1"/>
          <w:sz w:val="21"/>
          <w:szCs w:val="21"/>
        </w:rPr>
      </w:pPr>
    </w:p>
    <w:p w14:paraId="43F6A294" w14:textId="62E7AEE6" w:rsidR="0062033E" w:rsidRDefault="0062033E" w:rsidP="0062033E">
      <w:pPr>
        <w:pStyle w:val="Sarakstarindkopa"/>
        <w:numPr>
          <w:ilvl w:val="0"/>
          <w:numId w:val="14"/>
        </w:numPr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 w:rsidRPr="001C6610">
        <w:rPr>
          <w:rFonts w:ascii="Segoe UI" w:hAnsi="Segoe UI" w:cs="Segoe UI"/>
          <w:color w:val="000000" w:themeColor="text1"/>
          <w:sz w:val="21"/>
          <w:szCs w:val="21"/>
        </w:rPr>
        <w:t>LVM valdījuma zemēs sastopamās vistu vanaga populācijas lieluma noteikšana.</w:t>
      </w:r>
    </w:p>
    <w:p w14:paraId="5BCFFE56" w14:textId="77777777" w:rsidR="0062033E" w:rsidRPr="001C6610" w:rsidRDefault="0062033E" w:rsidP="0062033E">
      <w:pPr>
        <w:pStyle w:val="Virsraksts2"/>
        <w:rPr>
          <w:rFonts w:asciiTheme="minorHAnsi" w:hAnsiTheme="minorHAnsi" w:cstheme="minorHAnsi"/>
          <w:color w:val="000000" w:themeColor="text1"/>
        </w:rPr>
      </w:pPr>
      <w:r w:rsidRPr="001C6610">
        <w:rPr>
          <w:rFonts w:asciiTheme="minorHAnsi" w:hAnsiTheme="minorHAnsi" w:cstheme="minorHAnsi"/>
          <w:color w:val="000000" w:themeColor="text1"/>
        </w:rPr>
        <w:t>2.</w:t>
      </w:r>
      <w:r w:rsidRPr="001C6610">
        <w:rPr>
          <w:rFonts w:asciiTheme="minorHAnsi" w:hAnsiTheme="minorHAnsi" w:cstheme="minorHAnsi"/>
          <w:color w:val="000000" w:themeColor="text1"/>
        </w:rPr>
        <w:tab/>
        <w:t>Iepriekš veiktie analogie pētījumi, to rezultāts.</w:t>
      </w:r>
    </w:p>
    <w:p w14:paraId="555D1A02" w14:textId="15A77B94" w:rsidR="0062033E" w:rsidRDefault="0062033E" w:rsidP="0062033E">
      <w:pPr>
        <w:rPr>
          <w:rFonts w:ascii="Segoe UI" w:hAnsi="Segoe UI" w:cs="Segoe UI"/>
          <w:color w:val="000000" w:themeColor="text1"/>
          <w:sz w:val="24"/>
          <w:szCs w:val="24"/>
        </w:rPr>
      </w:pPr>
      <w:r w:rsidRPr="001C6610">
        <w:rPr>
          <w:color w:val="000000" w:themeColor="text1"/>
          <w:sz w:val="24"/>
          <w:szCs w:val="24"/>
          <w:lang w:eastAsia="lv-LV"/>
        </w:rPr>
        <w:t xml:space="preserve">Analogu pētījumu </w:t>
      </w:r>
      <w:r w:rsidR="00BE64A5" w:rsidRPr="001C6610">
        <w:rPr>
          <w:color w:val="000000" w:themeColor="text1"/>
          <w:sz w:val="24"/>
          <w:szCs w:val="24"/>
          <w:lang w:eastAsia="lv-LV"/>
        </w:rPr>
        <w:t xml:space="preserve">Latvijā </w:t>
      </w:r>
      <w:r w:rsidRPr="001C6610">
        <w:rPr>
          <w:color w:val="000000" w:themeColor="text1"/>
          <w:sz w:val="24"/>
          <w:szCs w:val="24"/>
          <w:lang w:eastAsia="lv-LV"/>
        </w:rPr>
        <w:t xml:space="preserve">par vistu vanagu nav, bet ir līdzīgi pētījumi par dzeņu un pūču sugu </w:t>
      </w:r>
      <w:r w:rsidRPr="001C6610">
        <w:rPr>
          <w:rFonts w:ascii="Segoe UI" w:hAnsi="Segoe UI" w:cs="Segoe UI"/>
          <w:color w:val="000000" w:themeColor="text1"/>
          <w:sz w:val="24"/>
          <w:szCs w:val="24"/>
        </w:rPr>
        <w:t xml:space="preserve">dzīvotņu piemērotības telpisko modeļu izveidi, kas izstrādāti sugu aizsardzības plānu ietvaros. </w:t>
      </w:r>
    </w:p>
    <w:p w14:paraId="16CD7EE6" w14:textId="77777777" w:rsidR="00BE64A5" w:rsidRPr="001C6610" w:rsidRDefault="00BE64A5" w:rsidP="0062033E">
      <w:pPr>
        <w:rPr>
          <w:color w:val="000000" w:themeColor="text1"/>
          <w:sz w:val="24"/>
          <w:szCs w:val="24"/>
          <w:lang w:eastAsia="lv-LV"/>
        </w:rPr>
      </w:pPr>
    </w:p>
    <w:p w14:paraId="616F6C3A" w14:textId="77777777" w:rsidR="0062033E" w:rsidRPr="001C6610" w:rsidRDefault="0062033E" w:rsidP="0062033E">
      <w:pPr>
        <w:pStyle w:val="Virsraksts2"/>
        <w:rPr>
          <w:rFonts w:asciiTheme="minorHAnsi" w:hAnsiTheme="minorHAnsi" w:cstheme="minorHAnsi"/>
          <w:color w:val="000000" w:themeColor="text1"/>
        </w:rPr>
      </w:pPr>
      <w:r w:rsidRPr="001C6610">
        <w:rPr>
          <w:rFonts w:asciiTheme="minorHAnsi" w:hAnsiTheme="minorHAnsi" w:cstheme="minorHAnsi"/>
          <w:color w:val="000000" w:themeColor="text1"/>
        </w:rPr>
        <w:lastRenderedPageBreak/>
        <w:t>3.</w:t>
      </w:r>
      <w:r w:rsidRPr="001C6610">
        <w:rPr>
          <w:rFonts w:asciiTheme="minorHAnsi" w:hAnsiTheme="minorHAnsi" w:cstheme="minorHAnsi"/>
          <w:color w:val="000000" w:themeColor="text1"/>
        </w:rPr>
        <w:tab/>
        <w:t>Prognozējamais pētījuma daļu un kopējais izpildes termiņš.</w:t>
      </w:r>
    </w:p>
    <w:p w14:paraId="0A97E6D3" w14:textId="77777777" w:rsidR="0062033E" w:rsidRPr="001C6610" w:rsidRDefault="0062033E" w:rsidP="0062033E">
      <w:pPr>
        <w:spacing w:line="24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ar-SA"/>
        </w:rPr>
      </w:pPr>
      <w:r w:rsidRPr="001C6610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 xml:space="preserve">Projektā apvienoti četri pētījumu virzieni, kuru realizācija veicama līdz 2025. gada </w:t>
      </w:r>
      <w:r w:rsidRPr="001C6610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ar-SA"/>
        </w:rPr>
        <w:t>decembrim:</w:t>
      </w:r>
    </w:p>
    <w:p w14:paraId="007ED737" w14:textId="77777777" w:rsidR="0062033E" w:rsidRPr="001C6610" w:rsidRDefault="0062033E" w:rsidP="0062033E">
      <w:pPr>
        <w:pStyle w:val="Sarakstarindkopa"/>
        <w:numPr>
          <w:ilvl w:val="0"/>
          <w:numId w:val="15"/>
        </w:numPr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 w:rsidRPr="001C6610">
        <w:rPr>
          <w:rFonts w:ascii="Segoe UI" w:hAnsi="Segoe UI" w:cs="Segoe UI"/>
          <w:color w:val="000000" w:themeColor="text1"/>
          <w:sz w:val="21"/>
          <w:szCs w:val="21"/>
        </w:rPr>
        <w:t xml:space="preserve">Vistu vanaga </w:t>
      </w:r>
      <w:proofErr w:type="spellStart"/>
      <w:r w:rsidRPr="001C6610">
        <w:rPr>
          <w:rFonts w:ascii="Segoe UI" w:hAnsi="Segoe UI" w:cs="Segoe UI"/>
          <w:i/>
          <w:iCs/>
          <w:color w:val="000000" w:themeColor="text1"/>
          <w:sz w:val="21"/>
          <w:szCs w:val="21"/>
        </w:rPr>
        <w:t>Accipiter</w:t>
      </w:r>
      <w:proofErr w:type="spellEnd"/>
      <w:r w:rsidRPr="001C6610">
        <w:rPr>
          <w:rFonts w:ascii="Segoe UI" w:hAnsi="Segoe UI" w:cs="Segoe UI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1C6610">
        <w:rPr>
          <w:rFonts w:ascii="Segoe UI" w:hAnsi="Segoe UI" w:cs="Segoe UI"/>
          <w:i/>
          <w:iCs/>
          <w:color w:val="000000" w:themeColor="text1"/>
          <w:sz w:val="21"/>
          <w:szCs w:val="21"/>
        </w:rPr>
        <w:t>gentilis</w:t>
      </w:r>
      <w:proofErr w:type="spellEnd"/>
      <w:r w:rsidRPr="001C6610">
        <w:rPr>
          <w:rFonts w:ascii="Segoe UI" w:hAnsi="Segoe UI" w:cs="Segoe UI"/>
          <w:color w:val="000000" w:themeColor="text1"/>
          <w:sz w:val="21"/>
          <w:szCs w:val="21"/>
        </w:rPr>
        <w:t xml:space="preserve"> ligzdošanas sekmju monitoringa metodikas pilnveidošana – 2023. gads.</w:t>
      </w:r>
    </w:p>
    <w:p w14:paraId="1D13130D" w14:textId="77777777" w:rsidR="0062033E" w:rsidRPr="001C6610" w:rsidRDefault="0062033E" w:rsidP="0062033E">
      <w:pPr>
        <w:pStyle w:val="Sarakstarindkopa"/>
        <w:numPr>
          <w:ilvl w:val="0"/>
          <w:numId w:val="15"/>
        </w:numPr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 w:rsidRPr="001C6610">
        <w:rPr>
          <w:rFonts w:ascii="Segoe UI" w:hAnsi="Segoe UI" w:cs="Segoe UI"/>
          <w:color w:val="000000" w:themeColor="text1"/>
          <w:sz w:val="21"/>
          <w:szCs w:val="21"/>
        </w:rPr>
        <w:t>Dzīvotņu piemērotības telpiskā modeļa izveidošana vistu vanagam LVM apsaimniekotajās zemēs – 2024. gads.</w:t>
      </w:r>
    </w:p>
    <w:p w14:paraId="7FCEAACB" w14:textId="77777777" w:rsidR="0062033E" w:rsidRPr="001E3531" w:rsidRDefault="0062033E" w:rsidP="0062033E">
      <w:pPr>
        <w:pStyle w:val="Sarakstarindkopa"/>
        <w:numPr>
          <w:ilvl w:val="0"/>
          <w:numId w:val="15"/>
        </w:numPr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 w:rsidRPr="007E4B65">
        <w:rPr>
          <w:rFonts w:ascii="Segoe UI" w:hAnsi="Segoe UI" w:cs="Segoe UI"/>
          <w:color w:val="000000" w:themeColor="text1"/>
          <w:sz w:val="21"/>
          <w:szCs w:val="21"/>
        </w:rPr>
        <w:t xml:space="preserve">Populācijas pārmaiņu monitoringa metodikas sagatavošana, </w:t>
      </w:r>
      <w:r w:rsidRPr="001E3531">
        <w:rPr>
          <w:rFonts w:ascii="Segoe UI" w:hAnsi="Segoe UI" w:cs="Segoe UI"/>
          <w:color w:val="000000" w:themeColor="text1"/>
          <w:sz w:val="21"/>
          <w:szCs w:val="21"/>
        </w:rPr>
        <w:t>izmantojot ekoloģiskās nišas analīzes rezultātus – 2024. gads.</w:t>
      </w:r>
    </w:p>
    <w:p w14:paraId="367B279E" w14:textId="71597AFF" w:rsidR="0062033E" w:rsidRDefault="0062033E" w:rsidP="0062033E">
      <w:pPr>
        <w:pStyle w:val="Sarakstarindkopa"/>
        <w:numPr>
          <w:ilvl w:val="0"/>
          <w:numId w:val="15"/>
        </w:numPr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 w:rsidRPr="001C6610">
        <w:rPr>
          <w:rFonts w:ascii="Segoe UI" w:hAnsi="Segoe UI" w:cs="Segoe UI"/>
          <w:color w:val="000000" w:themeColor="text1"/>
          <w:sz w:val="21"/>
          <w:szCs w:val="21"/>
        </w:rPr>
        <w:t>LVM valdījuma zemēs sastopamās vistu vanaga populācijas lieluma noteikšana – 2025. gads.</w:t>
      </w:r>
      <w:r w:rsidR="006D3174" w:rsidRPr="006D3174">
        <w:rPr>
          <w:rFonts w:ascii="Segoe UI" w:hAnsi="Segoe UI" w:cs="Segoe UI"/>
          <w:color w:val="000000" w:themeColor="text1"/>
          <w:sz w:val="21"/>
          <w:szCs w:val="21"/>
          <w:highlight w:val="yellow"/>
        </w:rPr>
        <w:t xml:space="preserve"> </w:t>
      </w:r>
    </w:p>
    <w:p w14:paraId="6C6338D4" w14:textId="77777777" w:rsidR="00BE64A5" w:rsidRPr="001C6610" w:rsidRDefault="00BE64A5" w:rsidP="00BE64A5">
      <w:pPr>
        <w:pStyle w:val="Sarakstarindkopa"/>
        <w:jc w:val="both"/>
        <w:rPr>
          <w:rFonts w:ascii="Segoe UI" w:hAnsi="Segoe UI" w:cs="Segoe UI"/>
          <w:color w:val="000000" w:themeColor="text1"/>
          <w:sz w:val="21"/>
          <w:szCs w:val="21"/>
        </w:rPr>
      </w:pPr>
    </w:p>
    <w:p w14:paraId="76912F86" w14:textId="77777777" w:rsidR="0062033E" w:rsidRPr="001C6610" w:rsidRDefault="0062033E" w:rsidP="0062033E">
      <w:pPr>
        <w:pStyle w:val="Virsraksts2"/>
        <w:rPr>
          <w:rFonts w:asciiTheme="minorHAnsi" w:hAnsiTheme="minorHAnsi" w:cstheme="minorHAnsi"/>
          <w:color w:val="000000" w:themeColor="text1"/>
        </w:rPr>
      </w:pPr>
      <w:r w:rsidRPr="001C6610">
        <w:rPr>
          <w:rFonts w:asciiTheme="minorHAnsi" w:hAnsiTheme="minorHAnsi" w:cstheme="minorHAnsi"/>
          <w:color w:val="000000" w:themeColor="text1"/>
        </w:rPr>
        <w:t>4.</w:t>
      </w:r>
      <w:r w:rsidRPr="001C6610">
        <w:rPr>
          <w:rFonts w:asciiTheme="minorHAnsi" w:hAnsiTheme="minorHAnsi" w:cstheme="minorHAnsi"/>
          <w:color w:val="000000" w:themeColor="text1"/>
        </w:rPr>
        <w:tab/>
        <w:t>Pētījuma mērķis un sasniedzamais rezultāts.</w:t>
      </w:r>
    </w:p>
    <w:p w14:paraId="33E82CE1" w14:textId="13B4FE4E" w:rsidR="001C6610" w:rsidRDefault="0062033E" w:rsidP="0062033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6610">
        <w:rPr>
          <w:rFonts w:ascii="Times New Roman" w:hAnsi="Times New Roman"/>
          <w:color w:val="000000" w:themeColor="text1"/>
          <w:sz w:val="24"/>
          <w:szCs w:val="24"/>
        </w:rPr>
        <w:t>Pilnveidot zināšanas par sugas ekoloģiju, populācijas izmaiņām un prognozēt mežsaimniecības potenciālo ietekmi uz dzīvotņu piemērotību un populāciju ilgtermiņā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18CBF05" w14:textId="77777777" w:rsidR="007A6FCB" w:rsidRDefault="007A6FCB" w:rsidP="0062033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431024E" w14:textId="57324A9E" w:rsidR="0062033E" w:rsidRDefault="0062033E" w:rsidP="0062033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lv-LV"/>
        </w:rPr>
      </w:pPr>
    </w:p>
    <w:p w14:paraId="7035BF47" w14:textId="77777777" w:rsidR="0062033E" w:rsidRPr="007A6FCB" w:rsidRDefault="0062033E" w:rsidP="0062033E">
      <w:pPr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7A6FC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Pētījuma virzieni:</w:t>
      </w:r>
    </w:p>
    <w:p w14:paraId="58F7F65C" w14:textId="77777777" w:rsidR="0062033E" w:rsidRPr="0092520E" w:rsidRDefault="0062033E" w:rsidP="0062033E">
      <w:pPr>
        <w:pStyle w:val="Sarakstarindkopa"/>
        <w:numPr>
          <w:ilvl w:val="0"/>
          <w:numId w:val="17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92520E">
        <w:rPr>
          <w:rFonts w:ascii="Segoe UI" w:hAnsi="Segoe UI" w:cs="Segoe UI"/>
          <w:b/>
          <w:bCs/>
          <w:color w:val="000000" w:themeColor="text1"/>
        </w:rPr>
        <w:t xml:space="preserve">Vistu vanaga </w:t>
      </w:r>
      <w:proofErr w:type="spellStart"/>
      <w:r w:rsidRPr="0092520E">
        <w:rPr>
          <w:rFonts w:ascii="Segoe UI" w:hAnsi="Segoe UI" w:cs="Segoe UI"/>
          <w:b/>
          <w:bCs/>
          <w:i/>
          <w:iCs/>
          <w:color w:val="000000" w:themeColor="text1"/>
        </w:rPr>
        <w:t>Accipiter</w:t>
      </w:r>
      <w:proofErr w:type="spellEnd"/>
      <w:r w:rsidRPr="0092520E">
        <w:rPr>
          <w:rFonts w:ascii="Segoe UI" w:hAnsi="Segoe UI" w:cs="Segoe UI"/>
          <w:b/>
          <w:bCs/>
          <w:i/>
          <w:iCs/>
          <w:color w:val="000000" w:themeColor="text1"/>
        </w:rPr>
        <w:t xml:space="preserve"> </w:t>
      </w:r>
      <w:proofErr w:type="spellStart"/>
      <w:r w:rsidRPr="0092520E">
        <w:rPr>
          <w:rFonts w:ascii="Segoe UI" w:hAnsi="Segoe UI" w:cs="Segoe UI"/>
          <w:b/>
          <w:bCs/>
          <w:i/>
          <w:iCs/>
          <w:color w:val="000000" w:themeColor="text1"/>
        </w:rPr>
        <w:t>gentilis</w:t>
      </w:r>
      <w:proofErr w:type="spellEnd"/>
      <w:r w:rsidRPr="0092520E">
        <w:rPr>
          <w:rFonts w:ascii="Segoe UI" w:hAnsi="Segoe UI" w:cs="Segoe UI"/>
          <w:b/>
          <w:bCs/>
          <w:color w:val="000000" w:themeColor="text1"/>
        </w:rPr>
        <w:t xml:space="preserve"> ligzdošanas sekmju monitoringa metodikas pilnveidošana.</w:t>
      </w:r>
    </w:p>
    <w:p w14:paraId="3BB31318" w14:textId="77777777" w:rsidR="0062033E" w:rsidRPr="001C6610" w:rsidRDefault="0062033E" w:rsidP="0062033E">
      <w:pPr>
        <w:pStyle w:val="Sarakstarindkopa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5FF05A3B" w14:textId="77777777" w:rsidR="0062033E" w:rsidRPr="001C6610" w:rsidRDefault="0062033E" w:rsidP="0062033E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  <w:r w:rsidRPr="001C6610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Darba uzdevumi un izpildes termiņš:</w:t>
      </w:r>
    </w:p>
    <w:p w14:paraId="6DD3B6B4" w14:textId="3C648108" w:rsidR="0062033E" w:rsidRDefault="00E7105B" w:rsidP="0092520E">
      <w:pPr>
        <w:pStyle w:val="Sarakstarindkopa"/>
        <w:ind w:left="0"/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 w:rsidRPr="001E3531">
        <w:rPr>
          <w:rFonts w:ascii="Segoe UI" w:hAnsi="Segoe UI" w:cs="Segoe UI"/>
          <w:color w:val="000000" w:themeColor="text1"/>
          <w:sz w:val="21"/>
          <w:szCs w:val="21"/>
        </w:rPr>
        <w:t xml:space="preserve">LVM īstenotā </w:t>
      </w:r>
      <w:r w:rsidRPr="001E3531">
        <w:rPr>
          <w:rFonts w:ascii="Segoe UI" w:hAnsi="Segoe UI" w:cs="Segoe UI"/>
          <w:b/>
          <w:bCs/>
          <w:color w:val="000000" w:themeColor="text1"/>
          <w:sz w:val="21"/>
          <w:szCs w:val="21"/>
        </w:rPr>
        <w:t>vistu vanaga ligzdošanas sekmju monitoringa</w:t>
      </w:r>
      <w:r w:rsidRPr="001E3531">
        <w:rPr>
          <w:rFonts w:ascii="Segoe UI" w:hAnsi="Segoe UI" w:cs="Segoe UI"/>
          <w:color w:val="000000" w:themeColor="text1"/>
          <w:sz w:val="21"/>
          <w:szCs w:val="21"/>
        </w:rPr>
        <w:t xml:space="preserve"> lauka darbu, datu analīzes metodikas un rezultātu interpretācijas  izvērtēšana</w:t>
      </w:r>
      <w:r>
        <w:rPr>
          <w:rFonts w:ascii="Segoe UI" w:hAnsi="Segoe UI" w:cs="Segoe UI"/>
          <w:color w:val="000000" w:themeColor="text1"/>
          <w:sz w:val="21"/>
          <w:szCs w:val="21"/>
        </w:rPr>
        <w:t>:</w:t>
      </w:r>
    </w:p>
    <w:p w14:paraId="76B6EDF0" w14:textId="62D30ED1" w:rsidR="00E7105B" w:rsidRDefault="00E7105B" w:rsidP="0092520E">
      <w:pPr>
        <w:pStyle w:val="Sarakstarindkopa"/>
        <w:ind w:left="0"/>
        <w:jc w:val="both"/>
        <w:rPr>
          <w:rFonts w:ascii="Segoe UI" w:hAnsi="Segoe UI" w:cs="Segoe UI"/>
          <w:color w:val="000000" w:themeColor="text1"/>
          <w:sz w:val="21"/>
          <w:szCs w:val="21"/>
        </w:rPr>
      </w:pPr>
    </w:p>
    <w:p w14:paraId="55EC40DD" w14:textId="74C51DE5" w:rsidR="00E7105B" w:rsidRDefault="00E7105B" w:rsidP="0092520E">
      <w:pPr>
        <w:pStyle w:val="Sarakstarindkopa"/>
        <w:numPr>
          <w:ilvl w:val="0"/>
          <w:numId w:val="37"/>
        </w:numPr>
        <w:ind w:left="720"/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>
        <w:rPr>
          <w:rFonts w:ascii="Segoe UI" w:hAnsi="Segoe UI" w:cs="Segoe UI"/>
          <w:color w:val="000000" w:themeColor="text1"/>
          <w:sz w:val="21"/>
          <w:szCs w:val="21"/>
        </w:rPr>
        <w:t>pētījums</w:t>
      </w:r>
      <w:r w:rsidRPr="001E3531">
        <w:rPr>
          <w:rFonts w:ascii="Segoe UI" w:hAnsi="Segoe UI" w:cs="Segoe UI"/>
          <w:color w:val="000000" w:themeColor="text1"/>
          <w:sz w:val="21"/>
          <w:szCs w:val="21"/>
        </w:rPr>
        <w:t xml:space="preserve"> ligzdošanas sekmju novērtēšana</w:t>
      </w:r>
      <w:r>
        <w:rPr>
          <w:rFonts w:ascii="Segoe UI" w:hAnsi="Segoe UI" w:cs="Segoe UI"/>
          <w:color w:val="000000" w:themeColor="text1"/>
          <w:sz w:val="21"/>
          <w:szCs w:val="21"/>
        </w:rPr>
        <w:t>i</w:t>
      </w:r>
      <w:r w:rsidRPr="001E3531">
        <w:rPr>
          <w:rFonts w:ascii="Segoe UI" w:hAnsi="Segoe UI" w:cs="Segoe UI"/>
          <w:color w:val="000000" w:themeColor="text1"/>
          <w:sz w:val="21"/>
          <w:szCs w:val="21"/>
        </w:rPr>
        <w:t xml:space="preserve"> </w:t>
      </w:r>
      <w:r>
        <w:rPr>
          <w:rFonts w:ascii="Segoe UI" w:hAnsi="Segoe UI" w:cs="Segoe UI"/>
          <w:color w:val="000000" w:themeColor="text1"/>
          <w:sz w:val="21"/>
          <w:szCs w:val="21"/>
        </w:rPr>
        <w:t xml:space="preserve">un </w:t>
      </w:r>
      <w:r w:rsidRPr="001E3531">
        <w:rPr>
          <w:rFonts w:ascii="Segoe UI" w:hAnsi="Segoe UI" w:cs="Segoe UI"/>
          <w:color w:val="000000" w:themeColor="text1"/>
          <w:sz w:val="21"/>
          <w:szCs w:val="21"/>
        </w:rPr>
        <w:t>mon</w:t>
      </w:r>
      <w:r>
        <w:rPr>
          <w:rFonts w:ascii="Segoe UI" w:hAnsi="Segoe UI" w:cs="Segoe UI"/>
          <w:color w:val="000000" w:themeColor="text1"/>
          <w:sz w:val="21"/>
          <w:szCs w:val="21"/>
        </w:rPr>
        <w:t>i</w:t>
      </w:r>
      <w:r w:rsidRPr="001E3531">
        <w:rPr>
          <w:rFonts w:ascii="Segoe UI" w:hAnsi="Segoe UI" w:cs="Segoe UI"/>
          <w:color w:val="000000" w:themeColor="text1"/>
          <w:sz w:val="21"/>
          <w:szCs w:val="21"/>
        </w:rPr>
        <w:t>toringa rezultātu salīdzināšanai, paralēli veicot uzskaites Izpildītājam un LVM darbiniekiem (</w:t>
      </w:r>
      <w:proofErr w:type="spellStart"/>
      <w:r w:rsidRPr="001E3531">
        <w:rPr>
          <w:rFonts w:ascii="Segoe UI" w:hAnsi="Segoe UI" w:cs="Segoe UI"/>
          <w:color w:val="000000" w:themeColor="text1"/>
          <w:sz w:val="21"/>
          <w:szCs w:val="21"/>
        </w:rPr>
        <w:t>Vidusdaugavas</w:t>
      </w:r>
      <w:proofErr w:type="spellEnd"/>
      <w:r w:rsidRPr="001E3531">
        <w:rPr>
          <w:rFonts w:ascii="Segoe UI" w:hAnsi="Segoe UI" w:cs="Segoe UI"/>
          <w:color w:val="000000" w:themeColor="text1"/>
          <w:sz w:val="21"/>
          <w:szCs w:val="21"/>
        </w:rPr>
        <w:t xml:space="preserve">, </w:t>
      </w:r>
      <w:proofErr w:type="spellStart"/>
      <w:r w:rsidRPr="001E3531">
        <w:rPr>
          <w:rFonts w:ascii="Segoe UI" w:hAnsi="Segoe UI" w:cs="Segoe UI"/>
          <w:color w:val="000000" w:themeColor="text1"/>
          <w:sz w:val="21"/>
          <w:szCs w:val="21"/>
        </w:rPr>
        <w:t>Rietumvidzemes</w:t>
      </w:r>
      <w:proofErr w:type="spellEnd"/>
      <w:r w:rsidRPr="001E3531">
        <w:rPr>
          <w:rFonts w:ascii="Segoe UI" w:hAnsi="Segoe UI" w:cs="Segoe UI"/>
          <w:color w:val="000000" w:themeColor="text1"/>
          <w:sz w:val="21"/>
          <w:szCs w:val="21"/>
        </w:rPr>
        <w:t xml:space="preserve">, </w:t>
      </w:r>
      <w:proofErr w:type="spellStart"/>
      <w:r w:rsidRPr="001E3531">
        <w:rPr>
          <w:rFonts w:ascii="Segoe UI" w:hAnsi="Segoe UI" w:cs="Segoe UI"/>
          <w:color w:val="000000" w:themeColor="text1"/>
          <w:sz w:val="21"/>
          <w:szCs w:val="21"/>
        </w:rPr>
        <w:t>Dienvidlatgales</w:t>
      </w:r>
      <w:proofErr w:type="spellEnd"/>
      <w:r>
        <w:rPr>
          <w:rFonts w:ascii="Segoe UI" w:hAnsi="Segoe UI" w:cs="Segoe UI"/>
          <w:color w:val="000000" w:themeColor="text1"/>
          <w:sz w:val="21"/>
          <w:szCs w:val="21"/>
        </w:rPr>
        <w:t xml:space="preserve">, </w:t>
      </w:r>
      <w:proofErr w:type="spellStart"/>
      <w:r>
        <w:rPr>
          <w:rFonts w:ascii="Segoe UI" w:hAnsi="Segoe UI" w:cs="Segoe UI"/>
          <w:color w:val="000000" w:themeColor="text1"/>
          <w:sz w:val="21"/>
          <w:szCs w:val="21"/>
        </w:rPr>
        <w:t>Dienvidkurzemes</w:t>
      </w:r>
      <w:proofErr w:type="spellEnd"/>
      <w:r>
        <w:rPr>
          <w:rFonts w:ascii="Segoe UI" w:hAnsi="Segoe UI" w:cs="Segoe UI"/>
          <w:color w:val="000000" w:themeColor="text1"/>
          <w:sz w:val="21"/>
          <w:szCs w:val="21"/>
        </w:rPr>
        <w:t xml:space="preserve"> un Zemgales</w:t>
      </w:r>
      <w:r w:rsidRPr="001E3531">
        <w:rPr>
          <w:rFonts w:ascii="Segoe UI" w:hAnsi="Segoe UI" w:cs="Segoe UI"/>
          <w:color w:val="000000" w:themeColor="text1"/>
          <w:sz w:val="21"/>
          <w:szCs w:val="21"/>
        </w:rPr>
        <w:t xml:space="preserve"> reģionos) </w:t>
      </w:r>
      <w:r w:rsidR="0092520E">
        <w:rPr>
          <w:rFonts w:ascii="Segoe UI" w:hAnsi="Segoe UI" w:cs="Segoe UI"/>
          <w:color w:val="000000" w:themeColor="text1"/>
          <w:sz w:val="21"/>
          <w:szCs w:val="21"/>
        </w:rPr>
        <w:t>–</w:t>
      </w:r>
      <w:r w:rsidRPr="001E3531">
        <w:rPr>
          <w:rFonts w:ascii="Segoe UI" w:hAnsi="Segoe UI" w:cs="Segoe UI"/>
          <w:color w:val="000000" w:themeColor="text1"/>
          <w:sz w:val="21"/>
          <w:szCs w:val="21"/>
        </w:rPr>
        <w:t xml:space="preserve"> </w:t>
      </w:r>
      <w:r w:rsidR="0092520E">
        <w:rPr>
          <w:rFonts w:ascii="Segoe UI" w:hAnsi="Segoe UI" w:cs="Segoe UI"/>
          <w:color w:val="000000" w:themeColor="text1"/>
          <w:sz w:val="21"/>
          <w:szCs w:val="21"/>
        </w:rPr>
        <w:t>(</w:t>
      </w:r>
      <w:r w:rsidRPr="001E3531">
        <w:rPr>
          <w:rFonts w:ascii="Segoe UI" w:hAnsi="Segoe UI" w:cs="Segoe UI"/>
          <w:color w:val="000000" w:themeColor="text1"/>
          <w:sz w:val="21"/>
          <w:szCs w:val="21"/>
        </w:rPr>
        <w:t>01.08.2023</w:t>
      </w:r>
      <w:r w:rsidR="0092520E">
        <w:rPr>
          <w:rFonts w:ascii="Segoe UI" w:hAnsi="Segoe UI" w:cs="Segoe UI"/>
          <w:color w:val="000000" w:themeColor="text1"/>
          <w:sz w:val="21"/>
          <w:szCs w:val="21"/>
        </w:rPr>
        <w:t>.)</w:t>
      </w:r>
      <w:r w:rsidRPr="001E3531">
        <w:rPr>
          <w:rFonts w:ascii="Segoe UI" w:hAnsi="Segoe UI" w:cs="Segoe UI"/>
          <w:color w:val="000000" w:themeColor="text1"/>
          <w:sz w:val="21"/>
          <w:szCs w:val="21"/>
        </w:rPr>
        <w:t>;</w:t>
      </w:r>
    </w:p>
    <w:p w14:paraId="2A0C4BDA" w14:textId="77777777" w:rsidR="00E7105B" w:rsidRDefault="00E7105B" w:rsidP="0092520E">
      <w:pPr>
        <w:pStyle w:val="Sarakstarindkopa"/>
        <w:ind w:left="0"/>
        <w:jc w:val="both"/>
        <w:rPr>
          <w:rFonts w:ascii="Segoe UI" w:hAnsi="Segoe UI" w:cs="Segoe UI"/>
          <w:color w:val="000000" w:themeColor="text1"/>
          <w:sz w:val="21"/>
          <w:szCs w:val="21"/>
        </w:rPr>
      </w:pPr>
    </w:p>
    <w:p w14:paraId="2AFD8F90" w14:textId="65E09BC7" w:rsidR="00E7105B" w:rsidRDefault="00E7105B" w:rsidP="0092520E">
      <w:pPr>
        <w:pStyle w:val="Sarakstarindkopa"/>
        <w:numPr>
          <w:ilvl w:val="0"/>
          <w:numId w:val="37"/>
        </w:numPr>
        <w:ind w:left="720"/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>
        <w:rPr>
          <w:rFonts w:ascii="Segoe UI" w:hAnsi="Segoe UI" w:cs="Segoe UI"/>
          <w:color w:val="000000" w:themeColor="text1"/>
          <w:sz w:val="21"/>
          <w:szCs w:val="21"/>
        </w:rPr>
        <w:t>pētījumā</w:t>
      </w:r>
      <w:r w:rsidRPr="001E3531">
        <w:rPr>
          <w:rFonts w:ascii="Segoe UI" w:hAnsi="Segoe UI" w:cs="Segoe UI"/>
          <w:color w:val="000000" w:themeColor="text1"/>
          <w:sz w:val="21"/>
          <w:szCs w:val="21"/>
        </w:rPr>
        <w:t xml:space="preserve"> iegūto datu analīze</w:t>
      </w:r>
      <w:r>
        <w:rPr>
          <w:rFonts w:ascii="Segoe UI" w:hAnsi="Segoe UI" w:cs="Segoe UI"/>
          <w:color w:val="000000" w:themeColor="text1"/>
          <w:sz w:val="21"/>
          <w:szCs w:val="21"/>
        </w:rPr>
        <w:t>,</w:t>
      </w:r>
      <w:r w:rsidRPr="001E3531">
        <w:rPr>
          <w:rFonts w:ascii="Segoe UI" w:hAnsi="Segoe UI" w:cs="Segoe UI"/>
          <w:color w:val="000000" w:themeColor="text1"/>
          <w:sz w:val="21"/>
          <w:szCs w:val="21"/>
        </w:rPr>
        <w:t xml:space="preserve">  </w:t>
      </w:r>
      <w:r>
        <w:rPr>
          <w:rFonts w:ascii="Segoe UI" w:hAnsi="Segoe UI" w:cs="Segoe UI"/>
          <w:color w:val="000000" w:themeColor="text1"/>
          <w:sz w:val="21"/>
          <w:szCs w:val="21"/>
        </w:rPr>
        <w:t xml:space="preserve">metodikas trūkumu un potenciālo </w:t>
      </w:r>
      <w:r w:rsidRPr="001E3531">
        <w:rPr>
          <w:rFonts w:ascii="Segoe UI" w:hAnsi="Segoe UI" w:cs="Segoe UI"/>
          <w:color w:val="000000" w:themeColor="text1"/>
          <w:sz w:val="21"/>
          <w:szCs w:val="21"/>
        </w:rPr>
        <w:t xml:space="preserve">pilnveidojumu identificēšana </w:t>
      </w:r>
      <w:r w:rsidR="0092520E">
        <w:rPr>
          <w:rFonts w:ascii="Segoe UI" w:hAnsi="Segoe UI" w:cs="Segoe UI"/>
          <w:color w:val="000000" w:themeColor="text1"/>
          <w:sz w:val="21"/>
          <w:szCs w:val="21"/>
        </w:rPr>
        <w:t>(</w:t>
      </w:r>
      <w:r w:rsidRPr="001E3531">
        <w:rPr>
          <w:rFonts w:ascii="Segoe UI" w:hAnsi="Segoe UI" w:cs="Segoe UI"/>
          <w:color w:val="000000" w:themeColor="text1"/>
          <w:sz w:val="21"/>
          <w:szCs w:val="21"/>
        </w:rPr>
        <w:t>01.10.2023</w:t>
      </w:r>
      <w:r w:rsidR="0092520E">
        <w:rPr>
          <w:rFonts w:ascii="Segoe UI" w:hAnsi="Segoe UI" w:cs="Segoe UI"/>
          <w:color w:val="000000" w:themeColor="text1"/>
          <w:sz w:val="21"/>
          <w:szCs w:val="21"/>
        </w:rPr>
        <w:t>.)</w:t>
      </w:r>
      <w:r w:rsidRPr="001E3531">
        <w:rPr>
          <w:rFonts w:ascii="Segoe UI" w:hAnsi="Segoe UI" w:cs="Segoe UI"/>
          <w:color w:val="000000" w:themeColor="text1"/>
          <w:sz w:val="21"/>
          <w:szCs w:val="21"/>
        </w:rPr>
        <w:t>;</w:t>
      </w:r>
    </w:p>
    <w:p w14:paraId="12DCAE20" w14:textId="77777777" w:rsidR="00E7105B" w:rsidRDefault="00E7105B" w:rsidP="0092520E">
      <w:pPr>
        <w:pStyle w:val="Sarakstarindkopa"/>
        <w:ind w:left="0"/>
        <w:jc w:val="both"/>
        <w:rPr>
          <w:rFonts w:ascii="Segoe UI" w:hAnsi="Segoe UI" w:cs="Segoe UI"/>
          <w:color w:val="000000" w:themeColor="text1"/>
          <w:sz w:val="21"/>
          <w:szCs w:val="21"/>
        </w:rPr>
      </w:pPr>
    </w:p>
    <w:p w14:paraId="074826AC" w14:textId="57CE3754" w:rsidR="00E7105B" w:rsidRDefault="00E7105B" w:rsidP="0092520E">
      <w:pPr>
        <w:pStyle w:val="Sarakstarindkopa"/>
        <w:numPr>
          <w:ilvl w:val="0"/>
          <w:numId w:val="37"/>
        </w:numPr>
        <w:ind w:left="720"/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>
        <w:rPr>
          <w:rFonts w:ascii="Segoe UI" w:hAnsi="Segoe UI" w:cs="Segoe UI"/>
          <w:color w:val="000000" w:themeColor="text1"/>
          <w:sz w:val="21"/>
          <w:szCs w:val="21"/>
        </w:rPr>
        <w:t>r</w:t>
      </w:r>
      <w:r w:rsidRPr="001E3531">
        <w:rPr>
          <w:rFonts w:ascii="Segoe UI" w:hAnsi="Segoe UI" w:cs="Segoe UI"/>
          <w:color w:val="000000" w:themeColor="text1"/>
          <w:sz w:val="21"/>
          <w:szCs w:val="21"/>
        </w:rPr>
        <w:t xml:space="preserve">ekomendāciju sagatavošana vistu vanaga ligzdošanas sekmju monitoringa </w:t>
      </w:r>
      <w:r>
        <w:rPr>
          <w:rFonts w:ascii="Segoe UI" w:hAnsi="Segoe UI" w:cs="Segoe UI"/>
          <w:color w:val="000000" w:themeColor="text1"/>
          <w:sz w:val="21"/>
          <w:szCs w:val="21"/>
        </w:rPr>
        <w:t xml:space="preserve">metodikas </w:t>
      </w:r>
      <w:r w:rsidRPr="001E3531">
        <w:rPr>
          <w:rFonts w:ascii="Segoe UI" w:hAnsi="Segoe UI" w:cs="Segoe UI"/>
          <w:color w:val="000000" w:themeColor="text1"/>
          <w:sz w:val="21"/>
          <w:szCs w:val="21"/>
        </w:rPr>
        <w:t xml:space="preserve">pilnveidošanai, papildus nosakot apsekošanai paredzamo ligzdu skaitu statistiski ticamu rezultātu iegūšanai </w:t>
      </w:r>
      <w:r w:rsidR="0092520E">
        <w:rPr>
          <w:rFonts w:ascii="Segoe UI" w:hAnsi="Segoe UI" w:cs="Segoe UI"/>
          <w:color w:val="000000" w:themeColor="text1"/>
          <w:sz w:val="21"/>
          <w:szCs w:val="21"/>
        </w:rPr>
        <w:t>(</w:t>
      </w:r>
      <w:r w:rsidRPr="001E3531">
        <w:rPr>
          <w:rFonts w:ascii="Segoe UI" w:hAnsi="Segoe UI" w:cs="Segoe UI"/>
          <w:color w:val="000000" w:themeColor="text1"/>
          <w:sz w:val="21"/>
          <w:szCs w:val="21"/>
        </w:rPr>
        <w:t>15.12.2023</w:t>
      </w:r>
      <w:r w:rsidR="0092520E">
        <w:rPr>
          <w:rFonts w:ascii="Segoe UI" w:hAnsi="Segoe UI" w:cs="Segoe UI"/>
          <w:color w:val="000000" w:themeColor="text1"/>
          <w:sz w:val="21"/>
          <w:szCs w:val="21"/>
        </w:rPr>
        <w:t>.)</w:t>
      </w:r>
      <w:r w:rsidRPr="001E3531">
        <w:rPr>
          <w:rFonts w:ascii="Segoe UI" w:hAnsi="Segoe UI" w:cs="Segoe UI"/>
          <w:color w:val="000000" w:themeColor="text1"/>
          <w:sz w:val="21"/>
          <w:szCs w:val="21"/>
        </w:rPr>
        <w:t>.</w:t>
      </w:r>
    </w:p>
    <w:p w14:paraId="643D5588" w14:textId="77777777" w:rsidR="0062033E" w:rsidRPr="001C6610" w:rsidRDefault="0062033E" w:rsidP="0062033E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  <w:r w:rsidRPr="001C6610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Sasniedzamie rezultāti:</w:t>
      </w:r>
    </w:p>
    <w:p w14:paraId="20074096" w14:textId="38EED85C" w:rsidR="0062033E" w:rsidRPr="001C6610" w:rsidRDefault="0062033E" w:rsidP="0062033E">
      <w:pPr>
        <w:pStyle w:val="Sarakstarindkopa"/>
        <w:numPr>
          <w:ilvl w:val="0"/>
          <w:numId w:val="28"/>
        </w:numPr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 w:rsidRPr="001C6610">
        <w:rPr>
          <w:rFonts w:ascii="Segoe UI" w:hAnsi="Segoe UI" w:cs="Segoe UI"/>
          <w:color w:val="000000" w:themeColor="text1"/>
          <w:sz w:val="21"/>
          <w:szCs w:val="21"/>
        </w:rPr>
        <w:t xml:space="preserve">Sagatavots LVM </w:t>
      </w:r>
      <w:r w:rsidRPr="00E7105B">
        <w:rPr>
          <w:rFonts w:ascii="Segoe UI" w:hAnsi="Segoe UI" w:cs="Segoe UI"/>
          <w:color w:val="000000" w:themeColor="text1"/>
          <w:sz w:val="21"/>
          <w:szCs w:val="21"/>
        </w:rPr>
        <w:t xml:space="preserve">realizētās </w:t>
      </w:r>
      <w:r w:rsidR="00DF01C6" w:rsidRPr="00E7105B">
        <w:rPr>
          <w:rFonts w:ascii="Segoe UI" w:hAnsi="Segoe UI" w:cs="Segoe UI"/>
          <w:color w:val="000000" w:themeColor="text1"/>
          <w:sz w:val="21"/>
          <w:szCs w:val="21"/>
        </w:rPr>
        <w:t>vistu vanaga ligzdošanas sekmju</w:t>
      </w:r>
      <w:r w:rsidR="00DF01C6" w:rsidRPr="001E3531">
        <w:rPr>
          <w:rFonts w:ascii="Segoe UI" w:hAnsi="Segoe UI" w:cs="Segoe UI"/>
          <w:b/>
          <w:bCs/>
          <w:color w:val="000000" w:themeColor="text1"/>
          <w:sz w:val="21"/>
          <w:szCs w:val="21"/>
        </w:rPr>
        <w:t xml:space="preserve"> </w:t>
      </w:r>
      <w:r w:rsidRPr="001C6610">
        <w:rPr>
          <w:rFonts w:ascii="Segoe UI" w:hAnsi="Segoe UI" w:cs="Segoe UI"/>
          <w:color w:val="000000" w:themeColor="text1"/>
          <w:sz w:val="21"/>
          <w:szCs w:val="21"/>
        </w:rPr>
        <w:t>monitoringa metodikas izvērtējums</w:t>
      </w:r>
      <w:r w:rsidR="00CC1397">
        <w:rPr>
          <w:rFonts w:ascii="Segoe UI" w:hAnsi="Segoe UI" w:cs="Segoe UI"/>
          <w:color w:val="000000" w:themeColor="text1"/>
          <w:sz w:val="21"/>
          <w:szCs w:val="21"/>
        </w:rPr>
        <w:t>.</w:t>
      </w:r>
    </w:p>
    <w:p w14:paraId="51458FD6" w14:textId="3210E135" w:rsidR="0062033E" w:rsidRPr="001C6610" w:rsidRDefault="0062033E" w:rsidP="0062033E">
      <w:pPr>
        <w:pStyle w:val="Sarakstarindkopa"/>
        <w:numPr>
          <w:ilvl w:val="0"/>
          <w:numId w:val="28"/>
        </w:numPr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 w:rsidRPr="001C6610">
        <w:rPr>
          <w:rFonts w:ascii="Segoe UI" w:hAnsi="Segoe UI" w:cs="Segoe UI"/>
          <w:color w:val="000000" w:themeColor="text1"/>
          <w:sz w:val="21"/>
          <w:szCs w:val="21"/>
        </w:rPr>
        <w:t>Veikt</w:t>
      </w:r>
      <w:r w:rsidR="00351180">
        <w:rPr>
          <w:rFonts w:ascii="Segoe UI" w:hAnsi="Segoe UI" w:cs="Segoe UI"/>
          <w:color w:val="000000" w:themeColor="text1"/>
          <w:sz w:val="21"/>
          <w:szCs w:val="21"/>
        </w:rPr>
        <w:t>s pētījums ligzdošanas sekmju mon</w:t>
      </w:r>
      <w:r w:rsidR="00DF01C6">
        <w:rPr>
          <w:rFonts w:ascii="Segoe UI" w:hAnsi="Segoe UI" w:cs="Segoe UI"/>
          <w:color w:val="000000" w:themeColor="text1"/>
          <w:sz w:val="21"/>
          <w:szCs w:val="21"/>
        </w:rPr>
        <w:t>i</w:t>
      </w:r>
      <w:r w:rsidR="00351180">
        <w:rPr>
          <w:rFonts w:ascii="Segoe UI" w:hAnsi="Segoe UI" w:cs="Segoe UI"/>
          <w:color w:val="000000" w:themeColor="text1"/>
          <w:sz w:val="21"/>
          <w:szCs w:val="21"/>
        </w:rPr>
        <w:t xml:space="preserve">toringa rezultātu salīdzināšanai, </w:t>
      </w:r>
      <w:r w:rsidR="00D64747">
        <w:rPr>
          <w:rFonts w:ascii="Segoe UI" w:hAnsi="Segoe UI" w:cs="Segoe UI"/>
          <w:color w:val="000000" w:themeColor="text1"/>
          <w:sz w:val="21"/>
          <w:szCs w:val="21"/>
        </w:rPr>
        <w:t xml:space="preserve">paralēli ligzdu apsekošanā </w:t>
      </w:r>
      <w:r w:rsidR="00351180">
        <w:rPr>
          <w:rFonts w:ascii="Segoe UI" w:hAnsi="Segoe UI" w:cs="Segoe UI"/>
          <w:color w:val="000000" w:themeColor="text1"/>
          <w:sz w:val="21"/>
          <w:szCs w:val="21"/>
        </w:rPr>
        <w:t xml:space="preserve">piedaloties LVM darbiniekiem un Izpildītājam </w:t>
      </w:r>
      <w:r w:rsidR="00DF01C6" w:rsidRPr="001E3531">
        <w:rPr>
          <w:rFonts w:ascii="Segoe UI" w:hAnsi="Segoe UI" w:cs="Segoe UI"/>
          <w:color w:val="000000" w:themeColor="text1"/>
          <w:sz w:val="21"/>
          <w:szCs w:val="21"/>
        </w:rPr>
        <w:t>(</w:t>
      </w:r>
      <w:r w:rsidR="0092520E" w:rsidRPr="001C6610">
        <w:rPr>
          <w:rFonts w:ascii="Segoe UI" w:hAnsi="Segoe UI" w:cs="Segoe UI"/>
          <w:color w:val="000000" w:themeColor="text1"/>
          <w:sz w:val="21"/>
          <w:szCs w:val="21"/>
        </w:rPr>
        <w:t>LVM</w:t>
      </w:r>
      <w:r w:rsidR="0092520E" w:rsidRPr="001E3531">
        <w:rPr>
          <w:rFonts w:ascii="Segoe UI" w:hAnsi="Segoe UI" w:cs="Segoe UI"/>
          <w:color w:val="000000" w:themeColor="text1"/>
          <w:sz w:val="21"/>
          <w:szCs w:val="21"/>
        </w:rPr>
        <w:t xml:space="preserve"> </w:t>
      </w:r>
      <w:proofErr w:type="spellStart"/>
      <w:r w:rsidR="00DF01C6" w:rsidRPr="001E3531">
        <w:rPr>
          <w:rFonts w:ascii="Segoe UI" w:hAnsi="Segoe UI" w:cs="Segoe UI"/>
          <w:color w:val="000000" w:themeColor="text1"/>
          <w:sz w:val="21"/>
          <w:szCs w:val="21"/>
        </w:rPr>
        <w:t>Vidusdaugavas</w:t>
      </w:r>
      <w:proofErr w:type="spellEnd"/>
      <w:r w:rsidR="00DF01C6" w:rsidRPr="001E3531">
        <w:rPr>
          <w:rFonts w:ascii="Segoe UI" w:hAnsi="Segoe UI" w:cs="Segoe UI"/>
          <w:color w:val="000000" w:themeColor="text1"/>
          <w:sz w:val="21"/>
          <w:szCs w:val="21"/>
        </w:rPr>
        <w:t xml:space="preserve">, </w:t>
      </w:r>
      <w:proofErr w:type="spellStart"/>
      <w:r w:rsidR="00DF01C6" w:rsidRPr="001E3531">
        <w:rPr>
          <w:rFonts w:ascii="Segoe UI" w:hAnsi="Segoe UI" w:cs="Segoe UI"/>
          <w:color w:val="000000" w:themeColor="text1"/>
          <w:sz w:val="21"/>
          <w:szCs w:val="21"/>
        </w:rPr>
        <w:t>Rietumvidzemes</w:t>
      </w:r>
      <w:proofErr w:type="spellEnd"/>
      <w:r w:rsidR="00DF01C6" w:rsidRPr="001E3531">
        <w:rPr>
          <w:rFonts w:ascii="Segoe UI" w:hAnsi="Segoe UI" w:cs="Segoe UI"/>
          <w:color w:val="000000" w:themeColor="text1"/>
          <w:sz w:val="21"/>
          <w:szCs w:val="21"/>
        </w:rPr>
        <w:t xml:space="preserve">, </w:t>
      </w:r>
      <w:proofErr w:type="spellStart"/>
      <w:r w:rsidR="00DF01C6" w:rsidRPr="001E3531">
        <w:rPr>
          <w:rFonts w:ascii="Segoe UI" w:hAnsi="Segoe UI" w:cs="Segoe UI"/>
          <w:color w:val="000000" w:themeColor="text1"/>
          <w:sz w:val="21"/>
          <w:szCs w:val="21"/>
        </w:rPr>
        <w:t>Dienvidlatgales</w:t>
      </w:r>
      <w:proofErr w:type="spellEnd"/>
      <w:r w:rsidR="00DF01C6">
        <w:rPr>
          <w:rFonts w:ascii="Segoe UI" w:hAnsi="Segoe UI" w:cs="Segoe UI"/>
          <w:color w:val="000000" w:themeColor="text1"/>
          <w:sz w:val="21"/>
          <w:szCs w:val="21"/>
        </w:rPr>
        <w:t xml:space="preserve">, </w:t>
      </w:r>
      <w:proofErr w:type="spellStart"/>
      <w:r w:rsidR="00DF01C6">
        <w:rPr>
          <w:rFonts w:ascii="Segoe UI" w:hAnsi="Segoe UI" w:cs="Segoe UI"/>
          <w:color w:val="000000" w:themeColor="text1"/>
          <w:sz w:val="21"/>
          <w:szCs w:val="21"/>
        </w:rPr>
        <w:t>Dienvidkurzemes</w:t>
      </w:r>
      <w:proofErr w:type="spellEnd"/>
      <w:r w:rsidR="00DF01C6">
        <w:rPr>
          <w:rFonts w:ascii="Segoe UI" w:hAnsi="Segoe UI" w:cs="Segoe UI"/>
          <w:color w:val="000000" w:themeColor="text1"/>
          <w:sz w:val="21"/>
          <w:szCs w:val="21"/>
        </w:rPr>
        <w:t xml:space="preserve"> un Zemgales</w:t>
      </w:r>
      <w:r w:rsidR="0092520E" w:rsidRPr="0092520E">
        <w:rPr>
          <w:rFonts w:ascii="Segoe UI" w:hAnsi="Segoe UI" w:cs="Segoe UI"/>
          <w:color w:val="000000" w:themeColor="text1"/>
          <w:sz w:val="21"/>
          <w:szCs w:val="21"/>
        </w:rPr>
        <w:t xml:space="preserve"> </w:t>
      </w:r>
      <w:r w:rsidR="0092520E">
        <w:rPr>
          <w:rFonts w:ascii="Segoe UI" w:hAnsi="Segoe UI" w:cs="Segoe UI"/>
          <w:color w:val="000000" w:themeColor="text1"/>
          <w:sz w:val="21"/>
          <w:szCs w:val="21"/>
        </w:rPr>
        <w:t>reģionos</w:t>
      </w:r>
      <w:r w:rsidR="00DF01C6">
        <w:rPr>
          <w:rFonts w:ascii="Segoe UI" w:hAnsi="Segoe UI" w:cs="Segoe UI"/>
          <w:color w:val="000000" w:themeColor="text1"/>
          <w:sz w:val="21"/>
          <w:szCs w:val="21"/>
        </w:rPr>
        <w:t>)</w:t>
      </w:r>
      <w:r w:rsidR="00CC1397">
        <w:rPr>
          <w:rFonts w:ascii="Segoe UI" w:hAnsi="Segoe UI" w:cs="Segoe UI"/>
          <w:color w:val="000000" w:themeColor="text1"/>
          <w:sz w:val="21"/>
          <w:szCs w:val="21"/>
        </w:rPr>
        <w:t>.</w:t>
      </w:r>
    </w:p>
    <w:p w14:paraId="74ABDA4F" w14:textId="19396384" w:rsidR="0062033E" w:rsidRPr="00E7105B" w:rsidRDefault="0062033E" w:rsidP="0062033E">
      <w:pPr>
        <w:pStyle w:val="Sarakstarindkopa"/>
        <w:numPr>
          <w:ilvl w:val="0"/>
          <w:numId w:val="28"/>
        </w:numPr>
        <w:jc w:val="both"/>
        <w:rPr>
          <w:rFonts w:ascii="Segoe UI" w:hAnsi="Segoe UI" w:cs="Segoe UI"/>
          <w:sz w:val="21"/>
          <w:szCs w:val="21"/>
        </w:rPr>
      </w:pPr>
      <w:r w:rsidRPr="00E7105B">
        <w:rPr>
          <w:rFonts w:ascii="Segoe UI" w:hAnsi="Segoe UI" w:cs="Segoe UI"/>
          <w:sz w:val="21"/>
          <w:szCs w:val="21"/>
        </w:rPr>
        <w:lastRenderedPageBreak/>
        <w:t>Veikt</w:t>
      </w:r>
      <w:r w:rsidR="00DF01C6" w:rsidRPr="00E7105B">
        <w:rPr>
          <w:rFonts w:ascii="Segoe UI" w:hAnsi="Segoe UI" w:cs="Segoe UI"/>
          <w:sz w:val="21"/>
          <w:szCs w:val="21"/>
        </w:rPr>
        <w:t>ajā</w:t>
      </w:r>
      <w:r w:rsidRPr="00E7105B">
        <w:rPr>
          <w:rFonts w:ascii="Segoe UI" w:hAnsi="Segoe UI" w:cs="Segoe UI"/>
          <w:sz w:val="21"/>
          <w:szCs w:val="21"/>
        </w:rPr>
        <w:t xml:space="preserve"> </w:t>
      </w:r>
      <w:r w:rsidR="00351180" w:rsidRPr="00E7105B">
        <w:rPr>
          <w:rFonts w:ascii="Segoe UI" w:hAnsi="Segoe UI" w:cs="Segoe UI"/>
          <w:sz w:val="21"/>
          <w:szCs w:val="21"/>
        </w:rPr>
        <w:t xml:space="preserve">pētījumā </w:t>
      </w:r>
      <w:r w:rsidRPr="00E7105B">
        <w:rPr>
          <w:rFonts w:ascii="Segoe UI" w:hAnsi="Segoe UI" w:cs="Segoe UI"/>
          <w:sz w:val="21"/>
          <w:szCs w:val="21"/>
        </w:rPr>
        <w:t>iegūto datu analīze</w:t>
      </w:r>
      <w:r w:rsidR="00DF01C6" w:rsidRPr="00E7105B">
        <w:rPr>
          <w:rFonts w:ascii="Segoe UI" w:hAnsi="Segoe UI" w:cs="Segoe UI"/>
          <w:sz w:val="21"/>
          <w:szCs w:val="21"/>
        </w:rPr>
        <w:t>,</w:t>
      </w:r>
      <w:r w:rsidRPr="00E7105B">
        <w:rPr>
          <w:rFonts w:ascii="Segoe UI" w:hAnsi="Segoe UI" w:cs="Segoe UI"/>
          <w:sz w:val="21"/>
          <w:szCs w:val="21"/>
        </w:rPr>
        <w:t xml:space="preserve"> </w:t>
      </w:r>
      <w:r w:rsidR="00D64747" w:rsidRPr="00E7105B">
        <w:rPr>
          <w:rFonts w:ascii="Segoe UI" w:hAnsi="Segoe UI" w:cs="Segoe UI"/>
          <w:sz w:val="21"/>
          <w:szCs w:val="21"/>
        </w:rPr>
        <w:t>identificēti iespējamie risinājumi monitoringa metodikas pilnveidošanai</w:t>
      </w:r>
      <w:r w:rsidR="00CC1397">
        <w:rPr>
          <w:rFonts w:ascii="Segoe UI" w:hAnsi="Segoe UI" w:cs="Segoe UI"/>
          <w:sz w:val="21"/>
          <w:szCs w:val="21"/>
        </w:rPr>
        <w:t>.</w:t>
      </w:r>
    </w:p>
    <w:p w14:paraId="7FE2F32B" w14:textId="530C63B7" w:rsidR="0062033E" w:rsidRDefault="0062033E" w:rsidP="0062033E">
      <w:pPr>
        <w:pStyle w:val="Sarakstarindkopa"/>
        <w:numPr>
          <w:ilvl w:val="0"/>
          <w:numId w:val="28"/>
        </w:numPr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 w:rsidRPr="001C6610">
        <w:rPr>
          <w:rFonts w:ascii="Segoe UI" w:hAnsi="Segoe UI" w:cs="Segoe UI"/>
          <w:color w:val="000000" w:themeColor="text1"/>
          <w:sz w:val="21"/>
          <w:szCs w:val="21"/>
        </w:rPr>
        <w:t>Sagatavoti priekšlikumi vistu vanaga ligzdošanas sekmju monitoringa pilnveidošanai</w:t>
      </w:r>
      <w:r w:rsidR="00CC1397">
        <w:rPr>
          <w:rFonts w:ascii="Segoe UI" w:hAnsi="Segoe UI" w:cs="Segoe UI"/>
          <w:color w:val="000000" w:themeColor="text1"/>
          <w:sz w:val="21"/>
          <w:szCs w:val="21"/>
        </w:rPr>
        <w:t>.</w:t>
      </w:r>
    </w:p>
    <w:p w14:paraId="281BF560" w14:textId="65BADEC8" w:rsidR="00351180" w:rsidRDefault="00351180" w:rsidP="0062033E">
      <w:pPr>
        <w:pStyle w:val="Sarakstarindkopa"/>
        <w:numPr>
          <w:ilvl w:val="0"/>
          <w:numId w:val="28"/>
        </w:numPr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>
        <w:rPr>
          <w:rFonts w:ascii="Segoe UI" w:hAnsi="Segoe UI" w:cs="Segoe UI"/>
          <w:color w:val="000000" w:themeColor="text1"/>
          <w:sz w:val="21"/>
          <w:szCs w:val="21"/>
        </w:rPr>
        <w:t>Noteikts gadā apsekošanai paredzamo ligzdu skaits statistiski ticamu rezultātu iegūšanai.</w:t>
      </w:r>
    </w:p>
    <w:p w14:paraId="77145935" w14:textId="2E0661DB" w:rsidR="0062033E" w:rsidRDefault="0062033E" w:rsidP="0062033E">
      <w:pPr>
        <w:jc w:val="both"/>
        <w:rPr>
          <w:rFonts w:ascii="Segoe UI" w:hAnsi="Segoe UI" w:cs="Segoe UI"/>
          <w:color w:val="000000" w:themeColor="text1"/>
          <w:sz w:val="21"/>
          <w:szCs w:val="21"/>
        </w:rPr>
      </w:pPr>
    </w:p>
    <w:p w14:paraId="1ABABC84" w14:textId="77777777" w:rsidR="0062033E" w:rsidRPr="00CC1397" w:rsidRDefault="0062033E" w:rsidP="0062033E">
      <w:pPr>
        <w:pStyle w:val="Sarakstarindkopa"/>
        <w:numPr>
          <w:ilvl w:val="0"/>
          <w:numId w:val="17"/>
        </w:num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CC1397">
        <w:rPr>
          <w:rFonts w:ascii="Segoe UI" w:hAnsi="Segoe UI" w:cs="Segoe UI"/>
          <w:b/>
          <w:bCs/>
          <w:color w:val="000000" w:themeColor="text1"/>
          <w:sz w:val="21"/>
          <w:szCs w:val="21"/>
        </w:rPr>
        <w:t>Dzīvotņu piemērotības telpiskā modeļa izveidošana vistu vanagam LVM apsaimniekotajās zemēs</w:t>
      </w:r>
    </w:p>
    <w:p w14:paraId="08DEE627" w14:textId="77777777" w:rsidR="0062033E" w:rsidRPr="001C6610" w:rsidRDefault="0062033E" w:rsidP="0062033E">
      <w:pPr>
        <w:pStyle w:val="Sarakstarindkopa"/>
        <w:ind w:left="36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6A30239B" w14:textId="7786BBD0" w:rsidR="0062033E" w:rsidRDefault="0062033E" w:rsidP="0062033E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  <w:r w:rsidRPr="001C6610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Darba uzdevumi un izpildes termiņš:</w:t>
      </w:r>
    </w:p>
    <w:p w14:paraId="36B3287E" w14:textId="7C80785C" w:rsidR="00E7105B" w:rsidRDefault="00E7105B" w:rsidP="0092520E">
      <w:pPr>
        <w:pStyle w:val="Sarakstarindkopa"/>
        <w:numPr>
          <w:ilvl w:val="0"/>
          <w:numId w:val="38"/>
        </w:numPr>
        <w:ind w:left="360"/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 w:rsidRPr="00CC1397">
        <w:rPr>
          <w:rFonts w:ascii="Segoe UI" w:hAnsi="Segoe UI" w:cs="Segoe UI"/>
          <w:color w:val="000000" w:themeColor="text1"/>
          <w:sz w:val="21"/>
          <w:szCs w:val="21"/>
        </w:rPr>
        <w:t xml:space="preserve">LVM rīcībā esošo un citu pieejamo vidi raksturojošo datu apkopošana un piemērotības izvērtēšana modeļa izveidei </w:t>
      </w:r>
      <w:r w:rsidR="0058119E">
        <w:rPr>
          <w:rFonts w:ascii="Segoe UI" w:hAnsi="Segoe UI" w:cs="Segoe UI"/>
          <w:color w:val="000000" w:themeColor="text1"/>
          <w:sz w:val="21"/>
          <w:szCs w:val="21"/>
        </w:rPr>
        <w:t>(</w:t>
      </w:r>
      <w:r w:rsidRPr="00CC1397">
        <w:rPr>
          <w:rFonts w:ascii="Segoe UI" w:hAnsi="Segoe UI" w:cs="Segoe UI"/>
          <w:color w:val="000000" w:themeColor="text1"/>
          <w:sz w:val="21"/>
          <w:szCs w:val="21"/>
        </w:rPr>
        <w:t>15.09.2023.</w:t>
      </w:r>
      <w:r w:rsidR="0058119E">
        <w:rPr>
          <w:rFonts w:ascii="Segoe UI" w:hAnsi="Segoe UI" w:cs="Segoe UI"/>
          <w:color w:val="000000" w:themeColor="text1"/>
          <w:sz w:val="21"/>
          <w:szCs w:val="21"/>
        </w:rPr>
        <w:t>).</w:t>
      </w:r>
    </w:p>
    <w:p w14:paraId="3DE0CB2A" w14:textId="77777777" w:rsidR="00CC1397" w:rsidRPr="00CC1397" w:rsidRDefault="00CC1397" w:rsidP="0092520E">
      <w:pPr>
        <w:pStyle w:val="Sarakstarindkopa"/>
        <w:ind w:left="360"/>
        <w:jc w:val="both"/>
        <w:rPr>
          <w:rFonts w:ascii="Segoe UI" w:hAnsi="Segoe UI" w:cs="Segoe UI"/>
          <w:color w:val="000000" w:themeColor="text1"/>
          <w:sz w:val="21"/>
          <w:szCs w:val="21"/>
        </w:rPr>
      </w:pPr>
    </w:p>
    <w:p w14:paraId="06E0142D" w14:textId="2ECAED30" w:rsidR="00E7105B" w:rsidRPr="00CC1397" w:rsidRDefault="0092520E" w:rsidP="0092520E">
      <w:pPr>
        <w:pStyle w:val="Sarakstarindkopa"/>
        <w:numPr>
          <w:ilvl w:val="0"/>
          <w:numId w:val="38"/>
        </w:numPr>
        <w:ind w:left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="Segoe UI" w:hAnsi="Segoe UI" w:cs="Segoe UI"/>
          <w:color w:val="000000" w:themeColor="text1"/>
          <w:sz w:val="21"/>
          <w:szCs w:val="21"/>
        </w:rPr>
        <w:t>V</w:t>
      </w:r>
      <w:r w:rsidR="00E7105B" w:rsidRPr="00CC1397">
        <w:rPr>
          <w:rFonts w:ascii="Segoe UI" w:hAnsi="Segoe UI" w:cs="Segoe UI"/>
          <w:color w:val="000000" w:themeColor="text1"/>
          <w:sz w:val="21"/>
          <w:szCs w:val="21"/>
        </w:rPr>
        <w:t xml:space="preserve">idi raksturojošu mainīgo un automatizētas darba plūsmas sagatavošana </w:t>
      </w:r>
      <w:r>
        <w:rPr>
          <w:rFonts w:ascii="Segoe UI" w:hAnsi="Segoe UI" w:cs="Segoe UI"/>
          <w:color w:val="000000" w:themeColor="text1"/>
          <w:sz w:val="21"/>
          <w:szCs w:val="21"/>
        </w:rPr>
        <w:t>(s</w:t>
      </w:r>
      <w:r w:rsidRPr="00CC1397">
        <w:rPr>
          <w:rFonts w:ascii="Segoe UI" w:hAnsi="Segoe UI" w:cs="Segoe UI"/>
          <w:color w:val="000000" w:themeColor="text1"/>
          <w:sz w:val="21"/>
          <w:szCs w:val="21"/>
        </w:rPr>
        <w:t xml:space="preserve">adarbībā ar LVM </w:t>
      </w:r>
      <w:r>
        <w:rPr>
          <w:rFonts w:ascii="Segoe UI" w:hAnsi="Segoe UI" w:cs="Segoe UI"/>
          <w:color w:val="000000" w:themeColor="text1"/>
          <w:sz w:val="21"/>
          <w:szCs w:val="21"/>
        </w:rPr>
        <w:t>-</w:t>
      </w:r>
      <w:r w:rsidR="00E7105B" w:rsidRPr="00CC1397">
        <w:rPr>
          <w:rFonts w:ascii="Segoe UI" w:hAnsi="Segoe UI" w:cs="Segoe UI"/>
          <w:color w:val="000000" w:themeColor="text1"/>
          <w:sz w:val="21"/>
          <w:szCs w:val="21"/>
        </w:rPr>
        <w:t>līdz 15 cilvēkdien</w:t>
      </w:r>
      <w:r>
        <w:rPr>
          <w:rFonts w:ascii="Segoe UI" w:hAnsi="Segoe UI" w:cs="Segoe UI"/>
          <w:color w:val="000000" w:themeColor="text1"/>
          <w:sz w:val="21"/>
          <w:szCs w:val="21"/>
        </w:rPr>
        <w:t>ām</w:t>
      </w:r>
      <w:r w:rsidR="00E7105B" w:rsidRPr="00CC1397">
        <w:rPr>
          <w:rFonts w:ascii="Segoe UI" w:hAnsi="Segoe UI" w:cs="Segoe UI"/>
          <w:color w:val="000000" w:themeColor="text1"/>
          <w:sz w:val="21"/>
          <w:szCs w:val="21"/>
        </w:rPr>
        <w:t xml:space="preserve">) </w:t>
      </w:r>
      <w:r w:rsidR="0058119E">
        <w:rPr>
          <w:rFonts w:ascii="Segoe UI" w:hAnsi="Segoe UI" w:cs="Segoe UI"/>
          <w:color w:val="000000" w:themeColor="text1"/>
          <w:sz w:val="21"/>
          <w:szCs w:val="21"/>
        </w:rPr>
        <w:t>- (</w:t>
      </w:r>
      <w:r w:rsidR="00E7105B" w:rsidRPr="00CC1397">
        <w:rPr>
          <w:rFonts w:ascii="Segoe UI" w:hAnsi="Segoe UI" w:cs="Segoe UI"/>
          <w:color w:val="000000" w:themeColor="text1"/>
          <w:sz w:val="21"/>
          <w:szCs w:val="21"/>
        </w:rPr>
        <w:t>01.02.2024</w:t>
      </w:r>
      <w:r w:rsidR="00CC1397">
        <w:rPr>
          <w:rFonts w:ascii="Segoe UI" w:hAnsi="Segoe UI" w:cs="Segoe UI"/>
          <w:color w:val="000000" w:themeColor="text1"/>
          <w:sz w:val="21"/>
          <w:szCs w:val="21"/>
        </w:rPr>
        <w:t>.</w:t>
      </w:r>
      <w:r w:rsidR="0058119E">
        <w:rPr>
          <w:rFonts w:ascii="Segoe UI" w:hAnsi="Segoe UI" w:cs="Segoe UI"/>
          <w:color w:val="000000" w:themeColor="text1"/>
          <w:sz w:val="21"/>
          <w:szCs w:val="21"/>
        </w:rPr>
        <w:t>).</w:t>
      </w:r>
    </w:p>
    <w:p w14:paraId="4AE3ED9B" w14:textId="77777777" w:rsidR="00CC1397" w:rsidRPr="00CC1397" w:rsidRDefault="00CC1397" w:rsidP="0092520E">
      <w:pPr>
        <w:pStyle w:val="Sarakstarindkopa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1396BE43" w14:textId="300C5CA2" w:rsidR="00E7105B" w:rsidRPr="00CC1397" w:rsidRDefault="00E7105B" w:rsidP="0092520E">
      <w:pPr>
        <w:pStyle w:val="Sarakstarindkopa"/>
        <w:numPr>
          <w:ilvl w:val="0"/>
          <w:numId w:val="38"/>
        </w:num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CC1397">
        <w:rPr>
          <w:rFonts w:ascii="Segoe UI" w:hAnsi="Segoe UI" w:cs="Segoe UI"/>
          <w:color w:val="000000" w:themeColor="text1"/>
          <w:sz w:val="21"/>
          <w:szCs w:val="21"/>
        </w:rPr>
        <w:t xml:space="preserve">Dzīvotņu piemērotības modeļu sagatavošana, to kvalitātes izvērtēšana, labākā modeļa identificēšana un pielāgošana turpmākai prognozēšanai atbilstoši pieejamiem jauniem vides mainīgiem </w:t>
      </w:r>
      <w:r w:rsidR="0058119E">
        <w:rPr>
          <w:rFonts w:ascii="Segoe UI" w:hAnsi="Segoe UI" w:cs="Segoe UI"/>
          <w:color w:val="000000" w:themeColor="text1"/>
          <w:sz w:val="21"/>
          <w:szCs w:val="21"/>
        </w:rPr>
        <w:t>(</w:t>
      </w:r>
      <w:r w:rsidRPr="00CC1397">
        <w:rPr>
          <w:rFonts w:ascii="Segoe UI" w:hAnsi="Segoe UI" w:cs="Segoe UI"/>
          <w:color w:val="000000" w:themeColor="text1"/>
          <w:sz w:val="21"/>
          <w:szCs w:val="21"/>
        </w:rPr>
        <w:t>01.02.2024</w:t>
      </w:r>
      <w:r w:rsidR="00CC1397">
        <w:rPr>
          <w:rFonts w:ascii="Segoe UI" w:hAnsi="Segoe UI" w:cs="Segoe UI"/>
          <w:color w:val="000000" w:themeColor="text1"/>
          <w:sz w:val="21"/>
          <w:szCs w:val="21"/>
        </w:rPr>
        <w:t>.</w:t>
      </w:r>
      <w:r w:rsidR="0058119E">
        <w:rPr>
          <w:rFonts w:ascii="Segoe UI" w:hAnsi="Segoe UI" w:cs="Segoe UI"/>
          <w:color w:val="000000" w:themeColor="text1"/>
          <w:sz w:val="21"/>
          <w:szCs w:val="21"/>
        </w:rPr>
        <w:t>).</w:t>
      </w:r>
    </w:p>
    <w:p w14:paraId="36B52C41" w14:textId="77777777" w:rsidR="00CC1397" w:rsidRPr="00CC1397" w:rsidRDefault="00CC1397" w:rsidP="0092520E">
      <w:pPr>
        <w:pStyle w:val="Sarakstarindkopa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3E914C72" w14:textId="2AA89714" w:rsidR="00E7105B" w:rsidRPr="00CC1397" w:rsidRDefault="00E7105B" w:rsidP="0092520E">
      <w:pPr>
        <w:pStyle w:val="Sarakstarindkopa"/>
        <w:numPr>
          <w:ilvl w:val="0"/>
          <w:numId w:val="38"/>
        </w:num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CC1397">
        <w:rPr>
          <w:rFonts w:ascii="Segoe UI" w:hAnsi="Segoe UI" w:cs="Segoe UI"/>
          <w:color w:val="000000" w:themeColor="text1"/>
          <w:sz w:val="21"/>
          <w:szCs w:val="21"/>
        </w:rPr>
        <w:t xml:space="preserve">Modeļa kalibrēšana lauka apstākļos un papildus nepieciešamo datu ievākšana,  iesaistot LVM darbiniekus (līdz 15 cilvēkdienām) </w:t>
      </w:r>
      <w:r w:rsidR="0058119E">
        <w:rPr>
          <w:rFonts w:ascii="Segoe UI" w:hAnsi="Segoe UI" w:cs="Segoe UI"/>
          <w:color w:val="000000" w:themeColor="text1"/>
          <w:sz w:val="21"/>
          <w:szCs w:val="21"/>
        </w:rPr>
        <w:t>–</w:t>
      </w:r>
      <w:r w:rsidRPr="00CC1397">
        <w:rPr>
          <w:rFonts w:ascii="Segoe UI" w:hAnsi="Segoe UI" w:cs="Segoe UI"/>
          <w:color w:val="000000" w:themeColor="text1"/>
          <w:sz w:val="21"/>
          <w:szCs w:val="21"/>
        </w:rPr>
        <w:t xml:space="preserve"> </w:t>
      </w:r>
      <w:r w:rsidR="0058119E">
        <w:rPr>
          <w:rFonts w:ascii="Segoe UI" w:hAnsi="Segoe UI" w:cs="Segoe UI"/>
          <w:color w:val="000000" w:themeColor="text1"/>
          <w:sz w:val="21"/>
          <w:szCs w:val="21"/>
        </w:rPr>
        <w:t>(</w:t>
      </w:r>
      <w:r w:rsidRPr="00CC1397">
        <w:rPr>
          <w:rFonts w:ascii="Segoe UI" w:hAnsi="Segoe UI" w:cs="Segoe UI"/>
          <w:color w:val="000000" w:themeColor="text1"/>
          <w:sz w:val="21"/>
          <w:szCs w:val="21"/>
        </w:rPr>
        <w:t>01.08.2024</w:t>
      </w:r>
      <w:r w:rsidR="00CC1397">
        <w:rPr>
          <w:rFonts w:ascii="Segoe UI" w:hAnsi="Segoe UI" w:cs="Segoe UI"/>
          <w:color w:val="000000" w:themeColor="text1"/>
          <w:sz w:val="21"/>
          <w:szCs w:val="21"/>
        </w:rPr>
        <w:t>.</w:t>
      </w:r>
      <w:r w:rsidR="0058119E">
        <w:rPr>
          <w:rFonts w:ascii="Segoe UI" w:hAnsi="Segoe UI" w:cs="Segoe UI"/>
          <w:color w:val="000000" w:themeColor="text1"/>
          <w:sz w:val="21"/>
          <w:szCs w:val="21"/>
        </w:rPr>
        <w:t>).</w:t>
      </w:r>
    </w:p>
    <w:p w14:paraId="5702949B" w14:textId="77777777" w:rsidR="00CC1397" w:rsidRPr="00CC1397" w:rsidRDefault="00CC1397" w:rsidP="0092520E">
      <w:pPr>
        <w:pStyle w:val="Sarakstarindkopa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7E8D1AB2" w14:textId="2B1673A2" w:rsidR="00E7105B" w:rsidRPr="00CC1397" w:rsidRDefault="00E7105B" w:rsidP="0092520E">
      <w:pPr>
        <w:pStyle w:val="Sarakstarindkopa"/>
        <w:numPr>
          <w:ilvl w:val="0"/>
          <w:numId w:val="38"/>
        </w:num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CC1397">
        <w:rPr>
          <w:rFonts w:ascii="Segoe UI" w:hAnsi="Segoe UI" w:cs="Segoe UI"/>
          <w:color w:val="000000" w:themeColor="text1"/>
          <w:sz w:val="21"/>
          <w:szCs w:val="21"/>
        </w:rPr>
        <w:t xml:space="preserve">Modeļu pilnveidošana, izmantojot kalibrēšanas rezultātus </w:t>
      </w:r>
      <w:r w:rsidR="0058119E">
        <w:rPr>
          <w:rFonts w:ascii="Segoe UI" w:hAnsi="Segoe UI" w:cs="Segoe UI"/>
          <w:color w:val="000000" w:themeColor="text1"/>
          <w:sz w:val="21"/>
          <w:szCs w:val="21"/>
        </w:rPr>
        <w:t>(</w:t>
      </w:r>
      <w:r w:rsidRPr="00CC1397">
        <w:rPr>
          <w:rFonts w:ascii="Segoe UI" w:hAnsi="Segoe UI" w:cs="Segoe UI"/>
          <w:color w:val="000000" w:themeColor="text1"/>
          <w:sz w:val="21"/>
          <w:szCs w:val="21"/>
        </w:rPr>
        <w:t>15.12.2024</w:t>
      </w:r>
      <w:r w:rsidR="00CC1397">
        <w:rPr>
          <w:rFonts w:ascii="Segoe UI" w:hAnsi="Segoe UI" w:cs="Segoe UI"/>
          <w:color w:val="000000" w:themeColor="text1"/>
          <w:sz w:val="21"/>
          <w:szCs w:val="21"/>
        </w:rPr>
        <w:t>.</w:t>
      </w:r>
      <w:r w:rsidR="0058119E">
        <w:rPr>
          <w:rFonts w:ascii="Segoe UI" w:hAnsi="Segoe UI" w:cs="Segoe UI"/>
          <w:color w:val="000000" w:themeColor="text1"/>
          <w:sz w:val="21"/>
          <w:szCs w:val="21"/>
        </w:rPr>
        <w:t>).</w:t>
      </w:r>
    </w:p>
    <w:p w14:paraId="7578C698" w14:textId="77777777" w:rsidR="00CC1397" w:rsidRPr="00CC1397" w:rsidRDefault="00CC1397" w:rsidP="0092520E">
      <w:pPr>
        <w:pStyle w:val="Sarakstarindkopa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0E20B2F3" w14:textId="2225B277" w:rsidR="00E7105B" w:rsidRPr="00CC1397" w:rsidRDefault="00E7105B" w:rsidP="0092520E">
      <w:pPr>
        <w:pStyle w:val="Sarakstarindkopa"/>
        <w:numPr>
          <w:ilvl w:val="0"/>
          <w:numId w:val="38"/>
        </w:num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CC1397">
        <w:rPr>
          <w:rFonts w:ascii="Segoe UI" w:hAnsi="Segoe UI" w:cs="Segoe UI"/>
          <w:color w:val="000000" w:themeColor="text1"/>
          <w:sz w:val="21"/>
          <w:szCs w:val="21"/>
        </w:rPr>
        <w:t xml:space="preserve">Modeļa koncepcijas, algoritmu un praktiskās pielietošanas apraksta sagatavošana  </w:t>
      </w:r>
      <w:r w:rsidR="0058119E">
        <w:rPr>
          <w:rFonts w:ascii="Segoe UI" w:hAnsi="Segoe UI" w:cs="Segoe UI"/>
          <w:color w:val="000000" w:themeColor="text1"/>
          <w:sz w:val="21"/>
          <w:szCs w:val="21"/>
        </w:rPr>
        <w:t>(</w:t>
      </w:r>
      <w:r w:rsidRPr="00CC1397">
        <w:rPr>
          <w:rFonts w:ascii="Segoe UI" w:hAnsi="Segoe UI" w:cs="Segoe UI"/>
          <w:color w:val="000000" w:themeColor="text1"/>
          <w:sz w:val="21"/>
          <w:szCs w:val="21"/>
        </w:rPr>
        <w:t>15.12.2024.</w:t>
      </w:r>
      <w:r w:rsidR="0058119E">
        <w:rPr>
          <w:rFonts w:ascii="Segoe UI" w:hAnsi="Segoe UI" w:cs="Segoe UI"/>
          <w:color w:val="000000" w:themeColor="text1"/>
          <w:sz w:val="21"/>
          <w:szCs w:val="21"/>
        </w:rPr>
        <w:t>).</w:t>
      </w:r>
    </w:p>
    <w:p w14:paraId="2EB9F207" w14:textId="2E86C080" w:rsidR="0062033E" w:rsidRDefault="0062033E" w:rsidP="0062033E">
      <w:pPr>
        <w:jc w:val="both"/>
        <w:rPr>
          <w:rFonts w:ascii="Segoe UI" w:hAnsi="Segoe UI" w:cs="Segoe UI"/>
          <w:color w:val="000000" w:themeColor="text1"/>
          <w:sz w:val="21"/>
          <w:szCs w:val="21"/>
        </w:rPr>
      </w:pPr>
    </w:p>
    <w:p w14:paraId="5CE99C78" w14:textId="77777777" w:rsidR="0062033E" w:rsidRPr="001C6610" w:rsidRDefault="0062033E" w:rsidP="0062033E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  <w:r w:rsidRPr="001C6610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Sasniedzamie rezultāti:</w:t>
      </w:r>
    </w:p>
    <w:p w14:paraId="09249358" w14:textId="7EB1C04B" w:rsidR="0062033E" w:rsidRPr="001C6610" w:rsidRDefault="0062033E" w:rsidP="007A6FCB">
      <w:pPr>
        <w:pStyle w:val="Sarakstarindkopa"/>
        <w:numPr>
          <w:ilvl w:val="0"/>
          <w:numId w:val="31"/>
        </w:numPr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 w:rsidRPr="001C6610">
        <w:rPr>
          <w:rFonts w:ascii="Segoe UI" w:hAnsi="Segoe UI" w:cs="Segoe UI"/>
          <w:color w:val="000000" w:themeColor="text1"/>
          <w:sz w:val="21"/>
          <w:szCs w:val="21"/>
        </w:rPr>
        <w:t>Apkopoti un izvērtēti pieejamie vid</w:t>
      </w:r>
      <w:r w:rsidR="00AF343B">
        <w:rPr>
          <w:rFonts w:ascii="Segoe UI" w:hAnsi="Segoe UI" w:cs="Segoe UI"/>
          <w:color w:val="000000" w:themeColor="text1"/>
          <w:sz w:val="21"/>
          <w:szCs w:val="21"/>
        </w:rPr>
        <w:t xml:space="preserve">es </w:t>
      </w:r>
      <w:r w:rsidRPr="001C6610">
        <w:rPr>
          <w:rFonts w:ascii="Segoe UI" w:hAnsi="Segoe UI" w:cs="Segoe UI"/>
          <w:color w:val="000000" w:themeColor="text1"/>
          <w:sz w:val="21"/>
          <w:szCs w:val="21"/>
        </w:rPr>
        <w:t>dati modeļa izveidei</w:t>
      </w:r>
      <w:r w:rsidR="0058119E">
        <w:rPr>
          <w:rFonts w:ascii="Segoe UI" w:hAnsi="Segoe UI" w:cs="Segoe UI"/>
          <w:color w:val="000000" w:themeColor="text1"/>
          <w:sz w:val="21"/>
          <w:szCs w:val="21"/>
        </w:rPr>
        <w:t>.</w:t>
      </w:r>
    </w:p>
    <w:p w14:paraId="5B355216" w14:textId="39FA2507" w:rsidR="0062033E" w:rsidRPr="00D00A5A" w:rsidRDefault="0062033E" w:rsidP="007A6FCB">
      <w:pPr>
        <w:pStyle w:val="Sarakstarindkopa"/>
        <w:numPr>
          <w:ilvl w:val="0"/>
          <w:numId w:val="31"/>
        </w:numPr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 w:rsidRPr="00D00A5A">
        <w:rPr>
          <w:rFonts w:ascii="Segoe UI" w:hAnsi="Segoe UI" w:cs="Segoe UI"/>
          <w:color w:val="000000" w:themeColor="text1"/>
          <w:sz w:val="21"/>
          <w:szCs w:val="21"/>
        </w:rPr>
        <w:t>Sagatavoti vidi raksturojošie mainīgie un automatizēta darba plūsma</w:t>
      </w:r>
      <w:r w:rsidR="0058119E">
        <w:rPr>
          <w:rFonts w:ascii="Segoe UI" w:hAnsi="Segoe UI" w:cs="Segoe UI"/>
          <w:color w:val="000000" w:themeColor="text1"/>
          <w:sz w:val="21"/>
          <w:szCs w:val="21"/>
        </w:rPr>
        <w:t>.</w:t>
      </w:r>
    </w:p>
    <w:p w14:paraId="279AFBE5" w14:textId="77777777" w:rsidR="0062033E" w:rsidRPr="00D00A5A" w:rsidRDefault="0062033E" w:rsidP="007A6FCB">
      <w:pPr>
        <w:pStyle w:val="Sarakstarindkopa"/>
        <w:numPr>
          <w:ilvl w:val="0"/>
          <w:numId w:val="31"/>
        </w:numPr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 w:rsidRPr="00D00A5A">
        <w:rPr>
          <w:rFonts w:ascii="Segoe UI" w:hAnsi="Segoe UI" w:cs="Segoe UI"/>
          <w:color w:val="000000" w:themeColor="text1"/>
          <w:sz w:val="21"/>
          <w:szCs w:val="21"/>
        </w:rPr>
        <w:t xml:space="preserve">Sagatavoti dzīvotņu piemērotības modeļi, izvērtēta kvalitāte, labākais modelis pielāgots turpmākai prognozēšanai atbilstoši pieejamiem jauniem vides mainīgiem </w:t>
      </w:r>
    </w:p>
    <w:p w14:paraId="7FBE5B3A" w14:textId="79E640F0" w:rsidR="0062033E" w:rsidRPr="00AF343B" w:rsidRDefault="00AF343B" w:rsidP="007A6FCB">
      <w:pPr>
        <w:pStyle w:val="Sarakstarindkopa"/>
        <w:numPr>
          <w:ilvl w:val="0"/>
          <w:numId w:val="31"/>
        </w:numPr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>
        <w:rPr>
          <w:rFonts w:ascii="Segoe UI" w:hAnsi="Segoe UI" w:cs="Segoe UI"/>
          <w:color w:val="000000" w:themeColor="text1"/>
          <w:sz w:val="21"/>
          <w:szCs w:val="21"/>
        </w:rPr>
        <w:t>Veikta m</w:t>
      </w:r>
      <w:r w:rsidR="0062033E" w:rsidRPr="00AF343B">
        <w:rPr>
          <w:rFonts w:ascii="Segoe UI" w:hAnsi="Segoe UI" w:cs="Segoe UI"/>
          <w:color w:val="000000" w:themeColor="text1"/>
          <w:sz w:val="21"/>
          <w:szCs w:val="21"/>
        </w:rPr>
        <w:t>ode</w:t>
      </w:r>
      <w:r>
        <w:rPr>
          <w:rFonts w:ascii="Segoe UI" w:hAnsi="Segoe UI" w:cs="Segoe UI"/>
          <w:color w:val="000000" w:themeColor="text1"/>
          <w:sz w:val="21"/>
          <w:szCs w:val="21"/>
        </w:rPr>
        <w:t>ļa</w:t>
      </w:r>
      <w:r w:rsidR="0062033E" w:rsidRPr="00AF343B">
        <w:rPr>
          <w:rFonts w:ascii="Segoe UI" w:hAnsi="Segoe UI" w:cs="Segoe UI"/>
          <w:color w:val="000000" w:themeColor="text1"/>
          <w:sz w:val="21"/>
          <w:szCs w:val="21"/>
        </w:rPr>
        <w:t xml:space="preserve"> kalibrē</w:t>
      </w:r>
      <w:r>
        <w:rPr>
          <w:rFonts w:ascii="Segoe UI" w:hAnsi="Segoe UI" w:cs="Segoe UI"/>
          <w:color w:val="000000" w:themeColor="text1"/>
          <w:sz w:val="21"/>
          <w:szCs w:val="21"/>
        </w:rPr>
        <w:t>šana</w:t>
      </w:r>
      <w:r w:rsidR="0062033E" w:rsidRPr="00AF343B">
        <w:rPr>
          <w:rFonts w:ascii="Segoe UI" w:hAnsi="Segoe UI" w:cs="Segoe UI"/>
          <w:color w:val="000000" w:themeColor="text1"/>
          <w:sz w:val="21"/>
          <w:szCs w:val="21"/>
        </w:rPr>
        <w:t xml:space="preserve"> lauka apstākļos</w:t>
      </w:r>
      <w:r w:rsidR="0058119E">
        <w:rPr>
          <w:rFonts w:ascii="Segoe UI" w:hAnsi="Segoe UI" w:cs="Segoe UI"/>
          <w:color w:val="000000" w:themeColor="text1"/>
          <w:sz w:val="21"/>
          <w:szCs w:val="21"/>
        </w:rPr>
        <w:t>.</w:t>
      </w:r>
    </w:p>
    <w:p w14:paraId="44BEB482" w14:textId="02ED6416" w:rsidR="0062033E" w:rsidRPr="001C6610" w:rsidRDefault="00AF343B" w:rsidP="007A6FCB">
      <w:pPr>
        <w:pStyle w:val="Sarakstarindkopa"/>
        <w:numPr>
          <w:ilvl w:val="0"/>
          <w:numId w:val="31"/>
        </w:numPr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>
        <w:rPr>
          <w:rFonts w:ascii="Segoe UI" w:hAnsi="Segoe UI" w:cs="Segoe UI"/>
          <w:color w:val="000000" w:themeColor="text1"/>
          <w:sz w:val="21"/>
          <w:szCs w:val="21"/>
        </w:rPr>
        <w:t>Veikta modeļa pilnveidošana, izmantojot kalibrēšanas rezultātus</w:t>
      </w:r>
      <w:r w:rsidR="0058119E">
        <w:rPr>
          <w:rFonts w:ascii="Segoe UI" w:hAnsi="Segoe UI" w:cs="Segoe UI"/>
          <w:color w:val="000000" w:themeColor="text1"/>
          <w:sz w:val="21"/>
          <w:szCs w:val="21"/>
        </w:rPr>
        <w:t>.</w:t>
      </w:r>
    </w:p>
    <w:p w14:paraId="631FC38E" w14:textId="4ED3550D" w:rsidR="0062033E" w:rsidRDefault="0062033E" w:rsidP="007A6FCB">
      <w:pPr>
        <w:pStyle w:val="Sarakstarindkopa"/>
        <w:numPr>
          <w:ilvl w:val="0"/>
          <w:numId w:val="31"/>
        </w:numPr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 w:rsidRPr="001C6610">
        <w:rPr>
          <w:rFonts w:ascii="Segoe UI" w:hAnsi="Segoe UI" w:cs="Segoe UI"/>
          <w:color w:val="000000" w:themeColor="text1"/>
          <w:sz w:val="21"/>
          <w:szCs w:val="21"/>
        </w:rPr>
        <w:t xml:space="preserve">Sagatavots modeļa </w:t>
      </w:r>
      <w:r w:rsidR="00AF343B">
        <w:rPr>
          <w:rFonts w:ascii="Segoe UI" w:hAnsi="Segoe UI" w:cs="Segoe UI"/>
          <w:color w:val="000000" w:themeColor="text1"/>
          <w:sz w:val="21"/>
          <w:szCs w:val="21"/>
        </w:rPr>
        <w:t>apraksts (koncepcija, algoritmi, praktiskais pielietojums)</w:t>
      </w:r>
      <w:r w:rsidRPr="001C6610">
        <w:rPr>
          <w:rFonts w:ascii="Segoe UI" w:hAnsi="Segoe UI" w:cs="Segoe UI"/>
          <w:color w:val="000000" w:themeColor="text1"/>
          <w:sz w:val="21"/>
          <w:szCs w:val="21"/>
        </w:rPr>
        <w:t>.</w:t>
      </w:r>
    </w:p>
    <w:p w14:paraId="1C72C192" w14:textId="6A7F648C" w:rsidR="0076562C" w:rsidRDefault="0076562C">
      <w:pPr>
        <w:suppressAutoHyphens w:val="0"/>
        <w:spacing w:after="160" w:line="259" w:lineRule="auto"/>
        <w:rPr>
          <w:rFonts w:ascii="Segoe UI" w:hAnsi="Segoe UI" w:cs="Segoe UI"/>
          <w:color w:val="000000" w:themeColor="text1"/>
          <w:sz w:val="21"/>
          <w:szCs w:val="21"/>
        </w:rPr>
      </w:pPr>
      <w:r>
        <w:rPr>
          <w:rFonts w:ascii="Segoe UI" w:hAnsi="Segoe UI" w:cs="Segoe UI"/>
          <w:color w:val="000000" w:themeColor="text1"/>
          <w:sz w:val="21"/>
          <w:szCs w:val="21"/>
        </w:rPr>
        <w:br w:type="page"/>
      </w:r>
    </w:p>
    <w:p w14:paraId="344134B0" w14:textId="77777777" w:rsidR="0076562C" w:rsidRPr="0076562C" w:rsidRDefault="0076562C" w:rsidP="0076562C">
      <w:pPr>
        <w:jc w:val="both"/>
        <w:rPr>
          <w:rFonts w:ascii="Segoe UI" w:hAnsi="Segoe UI" w:cs="Segoe UI"/>
          <w:color w:val="000000" w:themeColor="text1"/>
          <w:sz w:val="21"/>
          <w:szCs w:val="21"/>
        </w:rPr>
      </w:pPr>
    </w:p>
    <w:p w14:paraId="387D97C7" w14:textId="39B705C0" w:rsidR="0062033E" w:rsidRPr="0058119E" w:rsidRDefault="0062033E" w:rsidP="0062033E">
      <w:pPr>
        <w:pStyle w:val="Sarakstarindkopa"/>
        <w:numPr>
          <w:ilvl w:val="0"/>
          <w:numId w:val="17"/>
        </w:num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8119E">
        <w:rPr>
          <w:rFonts w:ascii="Segoe UI" w:hAnsi="Segoe UI" w:cs="Segoe UI"/>
          <w:b/>
          <w:bCs/>
          <w:color w:val="000000" w:themeColor="text1"/>
          <w:sz w:val="21"/>
          <w:szCs w:val="21"/>
        </w:rPr>
        <w:t xml:space="preserve">Populācijas </w:t>
      </w:r>
      <w:r w:rsidR="00D00A5A" w:rsidRPr="0058119E">
        <w:rPr>
          <w:rFonts w:ascii="Segoe UI" w:hAnsi="Segoe UI" w:cs="Segoe UI"/>
          <w:b/>
          <w:bCs/>
          <w:color w:val="000000" w:themeColor="text1"/>
          <w:sz w:val="21"/>
          <w:szCs w:val="21"/>
        </w:rPr>
        <w:t>izmaiņu</w:t>
      </w:r>
      <w:r w:rsidRPr="0058119E">
        <w:rPr>
          <w:rFonts w:ascii="Segoe UI" w:hAnsi="Segoe UI" w:cs="Segoe UI"/>
          <w:b/>
          <w:bCs/>
          <w:color w:val="000000" w:themeColor="text1"/>
          <w:sz w:val="21"/>
          <w:szCs w:val="21"/>
        </w:rPr>
        <w:t xml:space="preserve"> monitoringa metodikas sagatavošana, izmantojot ekoloģiskās nišas analīzes rezultātus</w:t>
      </w:r>
      <w:r w:rsidR="00A10B61" w:rsidRPr="0058119E">
        <w:rPr>
          <w:rFonts w:ascii="Segoe UI" w:hAnsi="Segoe UI" w:cs="Segoe UI"/>
          <w:b/>
          <w:bCs/>
          <w:color w:val="000000" w:themeColor="text1"/>
          <w:sz w:val="21"/>
          <w:szCs w:val="21"/>
        </w:rPr>
        <w:t xml:space="preserve"> </w:t>
      </w:r>
    </w:p>
    <w:p w14:paraId="45346EEE" w14:textId="77777777" w:rsidR="0062033E" w:rsidRPr="001C6610" w:rsidRDefault="0062033E" w:rsidP="0062033E">
      <w:pPr>
        <w:pStyle w:val="Sarakstarindkopa"/>
        <w:ind w:left="36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07907ECD" w14:textId="77777777" w:rsidR="0062033E" w:rsidRPr="001C6610" w:rsidRDefault="0062033E" w:rsidP="0062033E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  <w:r w:rsidRPr="001C6610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Darba uzdevumi un izpildes termiņš:</w:t>
      </w:r>
    </w:p>
    <w:p w14:paraId="244F9CB4" w14:textId="1CB321C2" w:rsidR="0062033E" w:rsidRPr="00CC1397" w:rsidRDefault="00CC1397" w:rsidP="0092520E">
      <w:pPr>
        <w:pStyle w:val="Sarakstarindkopa"/>
        <w:numPr>
          <w:ilvl w:val="0"/>
          <w:numId w:val="39"/>
        </w:numPr>
        <w:ind w:left="360"/>
        <w:rPr>
          <w:rFonts w:ascii="Segoe UI" w:hAnsi="Segoe UI" w:cs="Segoe UI"/>
          <w:sz w:val="21"/>
          <w:szCs w:val="21"/>
        </w:rPr>
      </w:pPr>
      <w:r w:rsidRPr="00CC1397">
        <w:rPr>
          <w:rFonts w:ascii="Segoe UI" w:hAnsi="Segoe UI" w:cs="Segoe UI"/>
          <w:sz w:val="21"/>
          <w:szCs w:val="21"/>
        </w:rPr>
        <w:t>Pieejamās informācijas izvērtēšana par vistu vanaga skaitu Latvijā, tā dinamiku un šo parametru noteikšanas metodiku (01.09.2023.).</w:t>
      </w:r>
    </w:p>
    <w:p w14:paraId="0CC78F99" w14:textId="5EDC891E" w:rsidR="00CC1397" w:rsidRPr="00CC1397" w:rsidRDefault="00CC1397" w:rsidP="0092520E">
      <w:pPr>
        <w:pStyle w:val="Sarakstarindkopa"/>
        <w:ind w:left="360"/>
        <w:jc w:val="both"/>
        <w:rPr>
          <w:rFonts w:ascii="Segoe UI" w:hAnsi="Segoe UI" w:cs="Segoe UI"/>
          <w:sz w:val="21"/>
          <w:szCs w:val="21"/>
        </w:rPr>
      </w:pPr>
    </w:p>
    <w:p w14:paraId="4D852801" w14:textId="7711086A" w:rsidR="00CC1397" w:rsidRPr="00CC1397" w:rsidRDefault="00CC1397" w:rsidP="0092520E">
      <w:pPr>
        <w:pStyle w:val="Sarakstarindkopa"/>
        <w:numPr>
          <w:ilvl w:val="0"/>
          <w:numId w:val="39"/>
        </w:numPr>
        <w:ind w:left="360"/>
        <w:jc w:val="both"/>
        <w:rPr>
          <w:rFonts w:ascii="Segoe UI" w:hAnsi="Segoe UI" w:cs="Segoe UI"/>
          <w:sz w:val="21"/>
          <w:szCs w:val="21"/>
        </w:rPr>
      </w:pPr>
      <w:r w:rsidRPr="00CC1397">
        <w:rPr>
          <w:rFonts w:ascii="Segoe UI" w:hAnsi="Segoe UI" w:cs="Segoe UI"/>
          <w:sz w:val="21"/>
          <w:szCs w:val="21"/>
        </w:rPr>
        <w:t>Vistu vanaga populāciju pārmaiņu monitoringa metodisko risinājumu un rezultātu izvērtēšana Baltijas reģiona valstīs (01.09.2023.).</w:t>
      </w:r>
    </w:p>
    <w:p w14:paraId="5EFF1A4A" w14:textId="7BA06411" w:rsidR="00CC1397" w:rsidRPr="00CC1397" w:rsidRDefault="00CC1397" w:rsidP="0092520E">
      <w:pPr>
        <w:pStyle w:val="Sarakstarindkopa"/>
        <w:ind w:left="360"/>
        <w:jc w:val="both"/>
        <w:rPr>
          <w:rFonts w:ascii="Segoe UI" w:hAnsi="Segoe UI" w:cs="Segoe UI"/>
          <w:sz w:val="21"/>
          <w:szCs w:val="21"/>
        </w:rPr>
      </w:pPr>
    </w:p>
    <w:p w14:paraId="532BE28D" w14:textId="1489B289" w:rsidR="00CC1397" w:rsidRPr="00CC1397" w:rsidRDefault="00CC1397" w:rsidP="0092520E">
      <w:pPr>
        <w:pStyle w:val="Sarakstarindkopa"/>
        <w:numPr>
          <w:ilvl w:val="0"/>
          <w:numId w:val="39"/>
        </w:numPr>
        <w:ind w:left="360"/>
        <w:jc w:val="both"/>
        <w:rPr>
          <w:rFonts w:ascii="Segoe UI" w:hAnsi="Segoe UI" w:cs="Segoe UI"/>
          <w:sz w:val="21"/>
          <w:szCs w:val="21"/>
        </w:rPr>
      </w:pPr>
      <w:r w:rsidRPr="00CC1397">
        <w:rPr>
          <w:rFonts w:ascii="Segoe UI" w:hAnsi="Segoe UI" w:cs="Segoe UI"/>
          <w:sz w:val="21"/>
          <w:szCs w:val="21"/>
        </w:rPr>
        <w:t>Latvijas apstākļiem piemērotas vistu vanaga meža populācijas monitoringa programmas izstrāde, ietverot metodiku uzskaišu plānošanai, lauka darbu veikšanai, datu apkopošanai, analīzei un rezultātu interpretācijai (15.12.2024.).</w:t>
      </w:r>
    </w:p>
    <w:p w14:paraId="0080122E" w14:textId="77777777" w:rsidR="00CC1397" w:rsidRPr="00CC1397" w:rsidRDefault="00CC1397" w:rsidP="0092520E">
      <w:pPr>
        <w:pStyle w:val="Sarakstarindkopa"/>
        <w:ind w:left="0"/>
        <w:jc w:val="both"/>
        <w:rPr>
          <w:rFonts w:ascii="Segoe UI" w:hAnsi="Segoe UI" w:cs="Segoe UI"/>
          <w:sz w:val="21"/>
          <w:szCs w:val="21"/>
        </w:rPr>
      </w:pPr>
    </w:p>
    <w:p w14:paraId="68CCD163" w14:textId="5F6C2799" w:rsidR="00CC1397" w:rsidRPr="00CC1397" w:rsidRDefault="00CC1397" w:rsidP="0092520E">
      <w:pPr>
        <w:pStyle w:val="Sarakstarindkopa"/>
        <w:numPr>
          <w:ilvl w:val="0"/>
          <w:numId w:val="39"/>
        </w:numPr>
        <w:ind w:left="360"/>
        <w:rPr>
          <w:rFonts w:ascii="Segoe UI" w:hAnsi="Segoe UI" w:cs="Segoe UI"/>
          <w:sz w:val="21"/>
          <w:szCs w:val="21"/>
        </w:rPr>
      </w:pPr>
      <w:r w:rsidRPr="00CC1397">
        <w:rPr>
          <w:rFonts w:ascii="Segoe UI" w:hAnsi="Segoe UI" w:cs="Segoe UI"/>
          <w:sz w:val="21"/>
          <w:szCs w:val="21"/>
        </w:rPr>
        <w:t>Aprakstu (instrukcij</w:t>
      </w:r>
      <w:r w:rsidR="0058119E">
        <w:rPr>
          <w:rFonts w:ascii="Segoe UI" w:hAnsi="Segoe UI" w:cs="Segoe UI"/>
          <w:sz w:val="21"/>
          <w:szCs w:val="21"/>
        </w:rPr>
        <w:t>u</w:t>
      </w:r>
      <w:r w:rsidRPr="00CC1397">
        <w:rPr>
          <w:rFonts w:ascii="Segoe UI" w:hAnsi="Segoe UI" w:cs="Segoe UI"/>
          <w:sz w:val="21"/>
          <w:szCs w:val="21"/>
        </w:rPr>
        <w:t>) sagatavošana metodikas praktiskai pielietošanai, t. sk. (1) uzskaišu veikšanai, (2) datu analīzei un interpretācijai (15.12.2024</w:t>
      </w:r>
      <w:r w:rsidR="0058119E">
        <w:rPr>
          <w:rFonts w:ascii="Segoe UI" w:hAnsi="Segoe UI" w:cs="Segoe UI"/>
          <w:sz w:val="21"/>
          <w:szCs w:val="21"/>
        </w:rPr>
        <w:t>.</w:t>
      </w:r>
      <w:r w:rsidRPr="00CC1397">
        <w:rPr>
          <w:rFonts w:ascii="Segoe UI" w:hAnsi="Segoe UI" w:cs="Segoe UI"/>
          <w:sz w:val="21"/>
          <w:szCs w:val="21"/>
        </w:rPr>
        <w:t>).</w:t>
      </w:r>
    </w:p>
    <w:p w14:paraId="534854DD" w14:textId="4D92BC58" w:rsidR="00CC1397" w:rsidRDefault="00CC1397" w:rsidP="006C2361">
      <w:pPr>
        <w:pStyle w:val="Sarakstarindkopa"/>
        <w:jc w:val="both"/>
        <w:rPr>
          <w:rFonts w:ascii="Segoe UI" w:hAnsi="Segoe UI" w:cs="Segoe UI"/>
          <w:color w:val="000000" w:themeColor="text1"/>
          <w:sz w:val="21"/>
          <w:szCs w:val="21"/>
        </w:rPr>
      </w:pPr>
    </w:p>
    <w:p w14:paraId="11504939" w14:textId="77777777" w:rsidR="00CC1397" w:rsidRPr="001C6610" w:rsidRDefault="00CC1397" w:rsidP="006C2361">
      <w:pPr>
        <w:pStyle w:val="Sarakstarindkopa"/>
        <w:jc w:val="both"/>
        <w:rPr>
          <w:rFonts w:ascii="Segoe UI" w:hAnsi="Segoe UI" w:cs="Segoe UI"/>
          <w:color w:val="000000" w:themeColor="text1"/>
          <w:sz w:val="21"/>
          <w:szCs w:val="21"/>
        </w:rPr>
      </w:pPr>
    </w:p>
    <w:p w14:paraId="548E331B" w14:textId="77777777" w:rsidR="0062033E" w:rsidRPr="001C6610" w:rsidRDefault="0062033E" w:rsidP="0062033E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  <w:r w:rsidRPr="001C6610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Sasniedzamie rezultāti:</w:t>
      </w:r>
    </w:p>
    <w:p w14:paraId="4BCE6DCB" w14:textId="24E4A0AC" w:rsidR="00794AB9" w:rsidRDefault="0062033E" w:rsidP="007A6FCB">
      <w:pPr>
        <w:pStyle w:val="Sarakstarindkopa"/>
        <w:numPr>
          <w:ilvl w:val="0"/>
          <w:numId w:val="32"/>
        </w:numPr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 w:rsidRPr="001C6610">
        <w:rPr>
          <w:rFonts w:ascii="Segoe UI" w:hAnsi="Segoe UI" w:cs="Segoe UI"/>
          <w:color w:val="000000" w:themeColor="text1"/>
          <w:sz w:val="21"/>
          <w:szCs w:val="21"/>
        </w:rPr>
        <w:t xml:space="preserve">Sagatavots pārskats </w:t>
      </w:r>
      <w:r w:rsidR="00794AB9">
        <w:rPr>
          <w:rFonts w:ascii="Segoe UI" w:hAnsi="Segoe UI" w:cs="Segoe UI"/>
          <w:color w:val="000000" w:themeColor="text1"/>
          <w:sz w:val="21"/>
          <w:szCs w:val="21"/>
        </w:rPr>
        <w:t>vistu vanaga skaitu Latvijā, tā dinamiku un šo parametru noteikšanas metodiku</w:t>
      </w:r>
      <w:r w:rsidR="0058119E">
        <w:rPr>
          <w:rFonts w:ascii="Segoe UI" w:hAnsi="Segoe UI" w:cs="Segoe UI"/>
          <w:color w:val="000000" w:themeColor="text1"/>
          <w:sz w:val="21"/>
          <w:szCs w:val="21"/>
        </w:rPr>
        <w:t>.</w:t>
      </w:r>
    </w:p>
    <w:p w14:paraId="26A090C9" w14:textId="33AF1361" w:rsidR="0058119E" w:rsidRDefault="0058119E" w:rsidP="007A6FCB">
      <w:pPr>
        <w:pStyle w:val="Sarakstarindkopa"/>
        <w:numPr>
          <w:ilvl w:val="0"/>
          <w:numId w:val="32"/>
        </w:numPr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Sagatavots pārskats par v</w:t>
      </w:r>
      <w:r w:rsidRPr="00CC1397">
        <w:rPr>
          <w:rFonts w:ascii="Segoe UI" w:hAnsi="Segoe UI" w:cs="Segoe UI"/>
          <w:sz w:val="21"/>
          <w:szCs w:val="21"/>
        </w:rPr>
        <w:t>istu vanaga populāciju pārmaiņu monitoringa metodisk</w:t>
      </w:r>
      <w:r>
        <w:rPr>
          <w:rFonts w:ascii="Segoe UI" w:hAnsi="Segoe UI" w:cs="Segoe UI"/>
          <w:sz w:val="21"/>
          <w:szCs w:val="21"/>
        </w:rPr>
        <w:t xml:space="preserve">iem </w:t>
      </w:r>
      <w:r w:rsidRPr="00CC1397">
        <w:rPr>
          <w:rFonts w:ascii="Segoe UI" w:hAnsi="Segoe UI" w:cs="Segoe UI"/>
          <w:sz w:val="21"/>
          <w:szCs w:val="21"/>
        </w:rPr>
        <w:t>risinājum</w:t>
      </w:r>
      <w:r>
        <w:rPr>
          <w:rFonts w:ascii="Segoe UI" w:hAnsi="Segoe UI" w:cs="Segoe UI"/>
          <w:sz w:val="21"/>
          <w:szCs w:val="21"/>
        </w:rPr>
        <w:t>iem</w:t>
      </w:r>
      <w:r w:rsidRPr="00CC1397">
        <w:rPr>
          <w:rFonts w:ascii="Segoe UI" w:hAnsi="Segoe UI" w:cs="Segoe UI"/>
          <w:sz w:val="21"/>
          <w:szCs w:val="21"/>
        </w:rPr>
        <w:t xml:space="preserve"> un rezultāt</w:t>
      </w:r>
      <w:r>
        <w:rPr>
          <w:rFonts w:ascii="Segoe UI" w:hAnsi="Segoe UI" w:cs="Segoe UI"/>
          <w:sz w:val="21"/>
          <w:szCs w:val="21"/>
        </w:rPr>
        <w:t>iem</w:t>
      </w:r>
      <w:r w:rsidRPr="00CC1397">
        <w:rPr>
          <w:rFonts w:ascii="Segoe UI" w:hAnsi="Segoe UI" w:cs="Segoe UI"/>
          <w:sz w:val="21"/>
          <w:szCs w:val="21"/>
        </w:rPr>
        <w:t xml:space="preserve"> Baltijas reģiona valstīs</w:t>
      </w:r>
      <w:r>
        <w:rPr>
          <w:rFonts w:ascii="Segoe UI" w:hAnsi="Segoe UI" w:cs="Segoe UI"/>
          <w:sz w:val="21"/>
          <w:szCs w:val="21"/>
        </w:rPr>
        <w:t>.</w:t>
      </w:r>
    </w:p>
    <w:p w14:paraId="2A741E5E" w14:textId="53E8F353" w:rsidR="00794AB9" w:rsidRPr="008F174C" w:rsidRDefault="00794AB9" w:rsidP="008F174C">
      <w:pPr>
        <w:pStyle w:val="Sarakstarindkopa"/>
        <w:numPr>
          <w:ilvl w:val="0"/>
          <w:numId w:val="32"/>
        </w:numPr>
        <w:rPr>
          <w:rFonts w:ascii="Segoe UI" w:hAnsi="Segoe UI" w:cs="Segoe UI"/>
          <w:color w:val="000000" w:themeColor="text1"/>
          <w:sz w:val="21"/>
          <w:szCs w:val="21"/>
        </w:rPr>
      </w:pPr>
      <w:r w:rsidRPr="008F174C">
        <w:rPr>
          <w:rFonts w:ascii="Segoe UI" w:hAnsi="Segoe UI" w:cs="Segoe UI"/>
          <w:color w:val="000000" w:themeColor="text1"/>
          <w:sz w:val="21"/>
          <w:szCs w:val="21"/>
        </w:rPr>
        <w:t xml:space="preserve">Izstrādāta  </w:t>
      </w:r>
      <w:r w:rsidR="008F174C" w:rsidRPr="008F174C">
        <w:rPr>
          <w:rFonts w:ascii="Segoe UI" w:hAnsi="Segoe UI" w:cs="Segoe UI"/>
          <w:color w:val="000000" w:themeColor="text1"/>
          <w:sz w:val="21"/>
          <w:szCs w:val="21"/>
        </w:rPr>
        <w:t>Latvijas apstākļiem piemērotas vistu vanaga monitoringa programma ar metodisko risinājum</w:t>
      </w:r>
      <w:r w:rsidR="008F174C">
        <w:rPr>
          <w:rFonts w:ascii="Segoe UI" w:hAnsi="Segoe UI" w:cs="Segoe UI"/>
          <w:color w:val="000000" w:themeColor="text1"/>
          <w:sz w:val="21"/>
          <w:szCs w:val="21"/>
        </w:rPr>
        <w:t>iem</w:t>
      </w:r>
      <w:r w:rsidR="008F174C" w:rsidRPr="008F174C">
        <w:rPr>
          <w:rFonts w:ascii="Segoe UI" w:hAnsi="Segoe UI" w:cs="Segoe UI"/>
          <w:color w:val="000000" w:themeColor="text1"/>
          <w:sz w:val="21"/>
          <w:szCs w:val="21"/>
        </w:rPr>
        <w:t xml:space="preserve"> </w:t>
      </w:r>
      <w:r w:rsidRPr="008F174C">
        <w:rPr>
          <w:rFonts w:ascii="Segoe UI" w:hAnsi="Segoe UI" w:cs="Segoe UI"/>
          <w:color w:val="000000" w:themeColor="text1"/>
          <w:sz w:val="21"/>
          <w:szCs w:val="21"/>
        </w:rPr>
        <w:t>uzskaišu plānošanai, lauka darbu veikšanai, datu apkopošanai, analīzei un rezultātu interpretācijai.</w:t>
      </w:r>
    </w:p>
    <w:p w14:paraId="50624F30" w14:textId="27FB34F1" w:rsidR="00794AB9" w:rsidRDefault="008F174C" w:rsidP="007A6FCB">
      <w:pPr>
        <w:pStyle w:val="Sarakstarindkopa"/>
        <w:numPr>
          <w:ilvl w:val="0"/>
          <w:numId w:val="32"/>
        </w:numPr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>
        <w:rPr>
          <w:rFonts w:ascii="Segoe UI" w:hAnsi="Segoe UI" w:cs="Segoe UI"/>
          <w:color w:val="000000" w:themeColor="text1"/>
          <w:sz w:val="21"/>
          <w:szCs w:val="21"/>
        </w:rPr>
        <w:t>Sagatavoti apraksti (lietošanas instrukcijas) metodikas praktiskai pielietošanai.</w:t>
      </w:r>
    </w:p>
    <w:p w14:paraId="7B53A21D" w14:textId="248F40C4" w:rsidR="0062033E" w:rsidRDefault="0062033E" w:rsidP="0062033E">
      <w:pPr>
        <w:jc w:val="both"/>
        <w:rPr>
          <w:rFonts w:ascii="Segoe UI" w:hAnsi="Segoe UI" w:cs="Segoe UI"/>
          <w:color w:val="000000" w:themeColor="text1"/>
          <w:sz w:val="21"/>
          <w:szCs w:val="21"/>
        </w:rPr>
      </w:pPr>
    </w:p>
    <w:p w14:paraId="4635268D" w14:textId="77777777" w:rsidR="0062033E" w:rsidRPr="0092520E" w:rsidRDefault="0062033E" w:rsidP="0062033E">
      <w:pPr>
        <w:pStyle w:val="Sarakstarindkopa"/>
        <w:numPr>
          <w:ilvl w:val="0"/>
          <w:numId w:val="17"/>
        </w:numPr>
        <w:rPr>
          <w:rFonts w:ascii="Segoe UI" w:hAnsi="Segoe UI" w:cs="Segoe UI"/>
          <w:b/>
          <w:bCs/>
          <w:sz w:val="21"/>
          <w:szCs w:val="21"/>
        </w:rPr>
      </w:pPr>
      <w:r w:rsidRPr="0092520E">
        <w:rPr>
          <w:rFonts w:ascii="Segoe UI" w:hAnsi="Segoe UI" w:cs="Segoe UI"/>
          <w:b/>
          <w:bCs/>
          <w:sz w:val="21"/>
          <w:szCs w:val="21"/>
        </w:rPr>
        <w:t>LVM valdījuma zemēs sastopamās vistu vanaga populācijas lieluma noteikšana</w:t>
      </w:r>
    </w:p>
    <w:p w14:paraId="7423245B" w14:textId="0336B52B" w:rsidR="0062033E" w:rsidRDefault="0062033E" w:rsidP="0062033E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lv-LV"/>
        </w:rPr>
      </w:pPr>
    </w:p>
    <w:p w14:paraId="63DF2609" w14:textId="77777777" w:rsidR="0029478E" w:rsidRPr="001C6610" w:rsidRDefault="0029478E" w:rsidP="0029478E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  <w:r w:rsidRPr="001C6610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Darba uzdevumi un izpildes termiņš:</w:t>
      </w:r>
    </w:p>
    <w:p w14:paraId="02C31A5D" w14:textId="6A605DF0" w:rsidR="0029478E" w:rsidRPr="001C6610" w:rsidRDefault="00CC1397" w:rsidP="00CC1397">
      <w:pPr>
        <w:pStyle w:val="Sarakstarindkopa"/>
        <w:ind w:left="0"/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>
        <w:rPr>
          <w:rFonts w:ascii="Segoe UI" w:hAnsi="Segoe UI" w:cs="Segoe UI"/>
          <w:color w:val="000000" w:themeColor="text1"/>
          <w:sz w:val="21"/>
          <w:szCs w:val="21"/>
        </w:rPr>
        <w:t>Vistu vanaga meža p</w:t>
      </w:r>
      <w:r w:rsidRPr="001C6610">
        <w:rPr>
          <w:rFonts w:ascii="Segoe UI" w:hAnsi="Segoe UI" w:cs="Segoe UI"/>
          <w:color w:val="000000" w:themeColor="text1"/>
          <w:sz w:val="21"/>
          <w:szCs w:val="21"/>
        </w:rPr>
        <w:t xml:space="preserve">opulācijas lieluma noteikšana, izmantojot nepilnīgas konstatēšanas kvantitatīvās ekoloģijas datu analīzes metodes </w:t>
      </w:r>
      <w:r>
        <w:rPr>
          <w:rFonts w:ascii="Segoe UI" w:hAnsi="Segoe UI" w:cs="Segoe UI"/>
          <w:color w:val="000000" w:themeColor="text1"/>
          <w:sz w:val="21"/>
          <w:szCs w:val="21"/>
        </w:rPr>
        <w:t>(</w:t>
      </w:r>
      <w:r w:rsidRPr="001C6610">
        <w:rPr>
          <w:rFonts w:ascii="Segoe UI" w:hAnsi="Segoe UI" w:cs="Segoe UI"/>
          <w:color w:val="000000" w:themeColor="text1"/>
          <w:sz w:val="21"/>
          <w:szCs w:val="21"/>
        </w:rPr>
        <w:t>15.12.2025</w:t>
      </w:r>
      <w:r>
        <w:rPr>
          <w:rFonts w:ascii="Segoe UI" w:hAnsi="Segoe UI" w:cs="Segoe UI"/>
          <w:color w:val="000000" w:themeColor="text1"/>
          <w:sz w:val="21"/>
          <w:szCs w:val="21"/>
        </w:rPr>
        <w:t>.)</w:t>
      </w:r>
      <w:r w:rsidRPr="001C6610">
        <w:rPr>
          <w:rFonts w:ascii="Segoe UI" w:hAnsi="Segoe UI" w:cs="Segoe UI"/>
          <w:color w:val="000000" w:themeColor="text1"/>
          <w:sz w:val="21"/>
          <w:szCs w:val="21"/>
        </w:rPr>
        <w:t>.</w:t>
      </w:r>
    </w:p>
    <w:p w14:paraId="11D71544" w14:textId="77777777" w:rsidR="0029478E" w:rsidRPr="001C6610" w:rsidRDefault="0029478E" w:rsidP="0029478E">
      <w:pPr>
        <w:pStyle w:val="Sarakstarindkopa"/>
        <w:jc w:val="both"/>
        <w:rPr>
          <w:rFonts w:ascii="Segoe UI" w:hAnsi="Segoe UI" w:cs="Segoe UI"/>
          <w:color w:val="000000" w:themeColor="text1"/>
          <w:sz w:val="21"/>
          <w:szCs w:val="21"/>
        </w:rPr>
      </w:pPr>
    </w:p>
    <w:p w14:paraId="37D91D86" w14:textId="0D6CF775" w:rsidR="00773828" w:rsidRDefault="0029478E" w:rsidP="00773828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  <w:r w:rsidRPr="001C6610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Sasniedzamie rezultāti:</w:t>
      </w:r>
    </w:p>
    <w:p w14:paraId="4B59BC55" w14:textId="3DE97705" w:rsidR="00CC1397" w:rsidRPr="0092520E" w:rsidRDefault="00CC1397" w:rsidP="0092520E">
      <w:pPr>
        <w:pStyle w:val="Sarakstarindkopa"/>
        <w:numPr>
          <w:ilvl w:val="0"/>
          <w:numId w:val="41"/>
        </w:numPr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 w:rsidRPr="0092520E">
        <w:rPr>
          <w:rFonts w:ascii="Segoe UI" w:hAnsi="Segoe UI" w:cs="Segoe UI"/>
          <w:color w:val="000000" w:themeColor="text1"/>
          <w:sz w:val="21"/>
          <w:szCs w:val="21"/>
        </w:rPr>
        <w:t>Izmantojot populācijas lieluma pārmaiņu monitoringa metodiku, sagatavotas uzskaišu vietas, kuras nepieciešamas vienreizēja populācijas lieluma noteikšanai.</w:t>
      </w:r>
    </w:p>
    <w:p w14:paraId="3264E357" w14:textId="61329E3B" w:rsidR="00CC1397" w:rsidRPr="0092520E" w:rsidRDefault="00CC1397" w:rsidP="0092520E">
      <w:pPr>
        <w:pStyle w:val="Sarakstarindkopa"/>
        <w:numPr>
          <w:ilvl w:val="0"/>
          <w:numId w:val="41"/>
        </w:numPr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 w:rsidRPr="0092520E">
        <w:rPr>
          <w:rFonts w:ascii="Segoe UI" w:hAnsi="Segoe UI" w:cs="Segoe UI"/>
          <w:color w:val="000000" w:themeColor="text1"/>
          <w:sz w:val="21"/>
          <w:szCs w:val="21"/>
        </w:rPr>
        <w:t>Īstenoti lauka darbi vistu vanaga populācijas lieluma noteikšanai.</w:t>
      </w:r>
    </w:p>
    <w:p w14:paraId="7CC15108" w14:textId="4302D7F4" w:rsidR="00CC1397" w:rsidRPr="0092520E" w:rsidRDefault="00CC1397" w:rsidP="0092520E">
      <w:pPr>
        <w:pStyle w:val="Sarakstarindkopa"/>
        <w:numPr>
          <w:ilvl w:val="0"/>
          <w:numId w:val="41"/>
        </w:numPr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 w:rsidRPr="0092520E">
        <w:rPr>
          <w:rFonts w:ascii="Segoe UI" w:hAnsi="Segoe UI" w:cs="Segoe UI"/>
          <w:color w:val="000000" w:themeColor="text1"/>
          <w:sz w:val="21"/>
          <w:szCs w:val="21"/>
        </w:rPr>
        <w:t>Novērtēts vistu vanaga meža populācijas lielums.</w:t>
      </w:r>
    </w:p>
    <w:p w14:paraId="1ECB0E15" w14:textId="1F4E958C" w:rsidR="00CC1397" w:rsidRPr="00773828" w:rsidRDefault="00CC1397" w:rsidP="00CC1397">
      <w:pPr>
        <w:spacing w:after="160" w:line="256" w:lineRule="auto"/>
        <w:rPr>
          <w:color w:val="000000" w:themeColor="text1"/>
        </w:rPr>
      </w:pPr>
    </w:p>
    <w:p w14:paraId="1ED92BAC" w14:textId="448F1802" w:rsidR="0076562C" w:rsidRDefault="0076562C">
      <w:pPr>
        <w:suppressAutoHyphens w:val="0"/>
        <w:spacing w:after="160" w:line="259" w:lineRule="auto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lv-LV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lv-LV"/>
        </w:rPr>
        <w:br w:type="page"/>
      </w:r>
    </w:p>
    <w:p w14:paraId="5F6412AA" w14:textId="77777777" w:rsidR="0029478E" w:rsidRPr="001C6610" w:rsidRDefault="0029478E" w:rsidP="0029478E">
      <w:pPr>
        <w:rPr>
          <w:rFonts w:ascii="Segoe UI" w:hAnsi="Segoe UI" w:cs="Segoe UI"/>
          <w:b/>
          <w:bCs/>
          <w:color w:val="000000" w:themeColor="text1"/>
          <w:sz w:val="21"/>
          <w:szCs w:val="21"/>
        </w:rPr>
      </w:pPr>
      <w:r w:rsidRPr="001C6610">
        <w:rPr>
          <w:rFonts w:ascii="Segoe UI" w:hAnsi="Segoe UI" w:cs="Segoe UI"/>
          <w:b/>
          <w:bCs/>
          <w:color w:val="000000" w:themeColor="text1"/>
          <w:sz w:val="21"/>
          <w:szCs w:val="21"/>
        </w:rPr>
        <w:lastRenderedPageBreak/>
        <w:t>5. Publikācijas(u) sagatavošana par pētījuma rezultātiem</w:t>
      </w:r>
    </w:p>
    <w:p w14:paraId="3AD7F2B0" w14:textId="467343A0" w:rsidR="0029478E" w:rsidRPr="001C6610" w:rsidRDefault="0029478E" w:rsidP="0029478E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  <w:r w:rsidRPr="001C6610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Sasniedzamie rezultāti</w:t>
      </w:r>
      <w:r w:rsidR="00C66A53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 xml:space="preserve"> un i</w:t>
      </w:r>
      <w:r w:rsidR="00C66A53" w:rsidRPr="001C6610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zpildes termiņš</w:t>
      </w:r>
      <w:r w:rsidRPr="001C6610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:</w:t>
      </w:r>
    </w:p>
    <w:p w14:paraId="48D33628" w14:textId="6D3A926F" w:rsidR="0029478E" w:rsidRPr="007A6FCB" w:rsidRDefault="00C66A53" w:rsidP="007A6FCB">
      <w:pPr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1"/>
          <w:szCs w:val="21"/>
        </w:rPr>
        <w:t xml:space="preserve">Vismaz 1 publikācija, </w:t>
      </w:r>
      <w:r w:rsidR="007A6FCB">
        <w:rPr>
          <w:rFonts w:ascii="Segoe UI" w:hAnsi="Segoe UI" w:cs="Segoe UI"/>
          <w:color w:val="000000" w:themeColor="text1"/>
          <w:sz w:val="21"/>
          <w:szCs w:val="21"/>
        </w:rPr>
        <w:t>p</w:t>
      </w:r>
      <w:r w:rsidR="0029478E" w:rsidRPr="007A6FCB">
        <w:rPr>
          <w:rFonts w:ascii="Segoe UI" w:hAnsi="Segoe UI" w:cs="Segoe UI"/>
          <w:color w:val="000000" w:themeColor="text1"/>
          <w:sz w:val="21"/>
          <w:szCs w:val="21"/>
        </w:rPr>
        <w:t>ieņemta publicēšana</w:t>
      </w:r>
      <w:r w:rsidR="007A6FCB">
        <w:rPr>
          <w:rFonts w:ascii="Segoe UI" w:hAnsi="Segoe UI" w:cs="Segoe UI"/>
          <w:color w:val="000000" w:themeColor="text1"/>
          <w:sz w:val="21"/>
          <w:szCs w:val="21"/>
        </w:rPr>
        <w:t>i</w:t>
      </w:r>
      <w:r>
        <w:rPr>
          <w:rFonts w:ascii="Segoe UI" w:hAnsi="Segoe UI" w:cs="Segoe UI"/>
          <w:color w:val="000000" w:themeColor="text1"/>
          <w:sz w:val="21"/>
          <w:szCs w:val="21"/>
        </w:rPr>
        <w:t xml:space="preserve">  </w:t>
      </w:r>
      <w:r w:rsidR="0058119E">
        <w:rPr>
          <w:rFonts w:ascii="Segoe UI" w:hAnsi="Segoe UI" w:cs="Segoe UI"/>
          <w:color w:val="000000" w:themeColor="text1"/>
          <w:sz w:val="21"/>
          <w:szCs w:val="21"/>
        </w:rPr>
        <w:t>(</w:t>
      </w:r>
      <w:r w:rsidRPr="001C6610">
        <w:rPr>
          <w:rFonts w:ascii="Segoe UI" w:hAnsi="Segoe UI" w:cs="Segoe UI"/>
          <w:color w:val="000000" w:themeColor="text1"/>
          <w:sz w:val="21"/>
          <w:szCs w:val="21"/>
        </w:rPr>
        <w:t>15.12.2025</w:t>
      </w:r>
      <w:r>
        <w:rPr>
          <w:rFonts w:ascii="Segoe UI" w:hAnsi="Segoe UI" w:cs="Segoe UI"/>
          <w:color w:val="000000" w:themeColor="text1"/>
          <w:sz w:val="21"/>
          <w:szCs w:val="21"/>
        </w:rPr>
        <w:t>.</w:t>
      </w:r>
      <w:r w:rsidR="0058119E">
        <w:rPr>
          <w:rFonts w:ascii="Segoe UI" w:hAnsi="Segoe UI" w:cs="Segoe UI"/>
          <w:color w:val="000000" w:themeColor="text1"/>
          <w:sz w:val="21"/>
          <w:szCs w:val="21"/>
        </w:rPr>
        <w:t>)</w:t>
      </w:r>
      <w:r w:rsidR="0066754C">
        <w:rPr>
          <w:rFonts w:ascii="Segoe UI" w:hAnsi="Segoe UI" w:cs="Segoe UI"/>
          <w:color w:val="000000" w:themeColor="text1"/>
          <w:sz w:val="21"/>
          <w:szCs w:val="21"/>
        </w:rPr>
        <w:t>.</w:t>
      </w:r>
    </w:p>
    <w:p w14:paraId="1A7885D6" w14:textId="77777777" w:rsidR="0058119E" w:rsidRDefault="0058119E" w:rsidP="0062033E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lv-LV"/>
        </w:rPr>
      </w:pPr>
    </w:p>
    <w:p w14:paraId="1F710796" w14:textId="77777777" w:rsidR="0029478E" w:rsidRPr="001C6610" w:rsidRDefault="0029478E" w:rsidP="00C66A53">
      <w:pPr>
        <w:pStyle w:val="Virsraksts2"/>
        <w:rPr>
          <w:rFonts w:asciiTheme="minorHAnsi" w:hAnsiTheme="minorHAnsi" w:cstheme="minorHAnsi"/>
          <w:color w:val="000000" w:themeColor="text1"/>
        </w:rPr>
      </w:pPr>
      <w:r w:rsidRPr="001C6610">
        <w:rPr>
          <w:rFonts w:asciiTheme="minorHAnsi" w:hAnsiTheme="minorHAnsi" w:cstheme="minorHAnsi"/>
          <w:color w:val="000000" w:themeColor="text1"/>
        </w:rPr>
        <w:t>5.</w:t>
      </w:r>
      <w:r w:rsidRPr="001C6610">
        <w:rPr>
          <w:rFonts w:asciiTheme="minorHAnsi" w:hAnsiTheme="minorHAnsi" w:cstheme="minorHAnsi"/>
          <w:color w:val="000000" w:themeColor="text1"/>
        </w:rPr>
        <w:tab/>
        <w:t>Nepieciešamais LVM finansējums (pa gadiem).</w:t>
      </w:r>
    </w:p>
    <w:p w14:paraId="12C8A241" w14:textId="77777777" w:rsidR="0029478E" w:rsidRDefault="0029478E" w:rsidP="00C66A53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2055474" w14:textId="0A081A1A" w:rsidR="0062033E" w:rsidRDefault="0076562C" w:rsidP="00C66A53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562C">
        <w:rPr>
          <w:rFonts w:asciiTheme="minorHAnsi" w:hAnsiTheme="minorHAnsi" w:cstheme="minorHAnsi"/>
          <w:color w:val="000000" w:themeColor="text1"/>
          <w:sz w:val="24"/>
          <w:szCs w:val="24"/>
        </w:rPr>
        <w:t>Pētījumam nepieciešamais finansējums ieplānots LVM izpētes izmaksās</w:t>
      </w:r>
      <w:r w:rsidR="0029478E" w:rsidRPr="001C661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BBA4545" w14:textId="77777777" w:rsidR="007A6FCB" w:rsidRDefault="007A6FCB" w:rsidP="0029478E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lv-LV"/>
        </w:rPr>
      </w:pPr>
    </w:p>
    <w:p w14:paraId="6EE189C1" w14:textId="77777777" w:rsidR="0029478E" w:rsidRPr="001C6610" w:rsidRDefault="0029478E" w:rsidP="0029478E">
      <w:pPr>
        <w:pStyle w:val="Virsraksts2"/>
        <w:rPr>
          <w:rFonts w:asciiTheme="minorHAnsi" w:hAnsiTheme="minorHAnsi" w:cstheme="minorHAnsi"/>
          <w:color w:val="000000" w:themeColor="text1"/>
        </w:rPr>
      </w:pPr>
      <w:r w:rsidRPr="001C6610">
        <w:rPr>
          <w:rFonts w:asciiTheme="minorHAnsi" w:hAnsiTheme="minorHAnsi" w:cstheme="minorHAnsi"/>
          <w:color w:val="000000" w:themeColor="text1"/>
        </w:rPr>
        <w:t>6.</w:t>
      </w:r>
      <w:r w:rsidRPr="001C6610">
        <w:rPr>
          <w:rFonts w:asciiTheme="minorHAnsi" w:hAnsiTheme="minorHAnsi" w:cstheme="minorHAnsi"/>
          <w:color w:val="000000" w:themeColor="text1"/>
        </w:rPr>
        <w:tab/>
        <w:t>Iespējas piesaistīt ārēju finansējumu.</w:t>
      </w:r>
    </w:p>
    <w:p w14:paraId="6EFAF0A4" w14:textId="77777777" w:rsidR="0076562C" w:rsidRDefault="0076562C" w:rsidP="0076562C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5B79908" w14:textId="293DD7E9" w:rsidR="0076562C" w:rsidRDefault="0076562C" w:rsidP="0076562C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Nav plānots</w:t>
      </w:r>
      <w:r w:rsidRPr="001C661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5400EB2" w14:textId="77777777" w:rsidR="007A6FCB" w:rsidRDefault="007A6FCB" w:rsidP="0062033E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lv-LV"/>
        </w:rPr>
      </w:pPr>
    </w:p>
    <w:p w14:paraId="77042009" w14:textId="77777777" w:rsidR="0029478E" w:rsidRPr="001C6610" w:rsidRDefault="0029478E" w:rsidP="0029478E">
      <w:pPr>
        <w:pStyle w:val="Virsraksts2"/>
        <w:rPr>
          <w:rFonts w:asciiTheme="minorHAnsi" w:hAnsiTheme="minorHAnsi" w:cstheme="minorHAnsi"/>
          <w:color w:val="000000" w:themeColor="text1"/>
        </w:rPr>
      </w:pPr>
      <w:r w:rsidRPr="001C6610">
        <w:rPr>
          <w:rFonts w:asciiTheme="minorHAnsi" w:hAnsiTheme="minorHAnsi" w:cstheme="minorHAnsi"/>
          <w:color w:val="000000" w:themeColor="text1"/>
        </w:rPr>
        <w:t>7.</w:t>
      </w:r>
      <w:r w:rsidRPr="001C6610">
        <w:rPr>
          <w:rFonts w:asciiTheme="minorHAnsi" w:hAnsiTheme="minorHAnsi" w:cstheme="minorHAnsi"/>
          <w:color w:val="000000" w:themeColor="text1"/>
        </w:rPr>
        <w:tab/>
        <w:t>Iespējamie izpildītāji un partneri.</w:t>
      </w:r>
    </w:p>
    <w:p w14:paraId="04700E82" w14:textId="77777777" w:rsidR="0076562C" w:rsidRDefault="0076562C" w:rsidP="0029478E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44DF5DF" w14:textId="4490DCB6" w:rsidR="0029478E" w:rsidRPr="001C6610" w:rsidRDefault="0029478E" w:rsidP="0029478E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C6610">
        <w:rPr>
          <w:rFonts w:asciiTheme="minorHAnsi" w:hAnsiTheme="minorHAnsi" w:cstheme="minorHAnsi"/>
          <w:color w:val="000000" w:themeColor="text1"/>
          <w:sz w:val="24"/>
          <w:szCs w:val="24"/>
        </w:rPr>
        <w:t>Latvijas Universitāte.</w:t>
      </w:r>
    </w:p>
    <w:p w14:paraId="2E41FA30" w14:textId="4580AF76" w:rsidR="0062033E" w:rsidRDefault="0062033E" w:rsidP="0062033E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lv-LV"/>
        </w:rPr>
      </w:pPr>
    </w:p>
    <w:p w14:paraId="5EAF18E3" w14:textId="77777777" w:rsidR="0029478E" w:rsidRPr="001C6610" w:rsidRDefault="0029478E" w:rsidP="0029478E">
      <w:pPr>
        <w:pStyle w:val="Virsraksts2"/>
        <w:rPr>
          <w:rFonts w:asciiTheme="minorHAnsi" w:hAnsiTheme="minorHAnsi" w:cstheme="minorHAnsi"/>
          <w:color w:val="000000" w:themeColor="text1"/>
        </w:rPr>
      </w:pPr>
      <w:r w:rsidRPr="001C6610">
        <w:rPr>
          <w:rFonts w:asciiTheme="minorHAnsi" w:hAnsiTheme="minorHAnsi" w:cstheme="minorHAnsi"/>
          <w:color w:val="000000" w:themeColor="text1"/>
        </w:rPr>
        <w:t>8.</w:t>
      </w:r>
      <w:r w:rsidRPr="001C6610">
        <w:rPr>
          <w:rFonts w:asciiTheme="minorHAnsi" w:hAnsiTheme="minorHAnsi" w:cstheme="minorHAnsi"/>
          <w:color w:val="000000" w:themeColor="text1"/>
        </w:rPr>
        <w:tab/>
        <w:t>Cita informācija.</w:t>
      </w:r>
    </w:p>
    <w:p w14:paraId="761EF875" w14:textId="648B4ED9" w:rsidR="0062033E" w:rsidRDefault="0062033E" w:rsidP="0062033E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lv-LV"/>
        </w:rPr>
      </w:pPr>
    </w:p>
    <w:p w14:paraId="777BC8A4" w14:textId="347BDF15" w:rsidR="0029478E" w:rsidRDefault="0029478E" w:rsidP="0029478E">
      <w:pPr>
        <w:pStyle w:val="Virsraksts2"/>
        <w:rPr>
          <w:rFonts w:asciiTheme="minorHAnsi" w:hAnsiTheme="minorHAnsi" w:cstheme="minorHAnsi"/>
          <w:color w:val="000000" w:themeColor="text1"/>
        </w:rPr>
      </w:pPr>
      <w:r w:rsidRPr="001C6610">
        <w:rPr>
          <w:rFonts w:asciiTheme="minorHAnsi" w:hAnsiTheme="minorHAnsi" w:cstheme="minorHAnsi"/>
          <w:color w:val="000000" w:themeColor="text1"/>
        </w:rPr>
        <w:t>9.</w:t>
      </w:r>
      <w:r w:rsidRPr="001C6610">
        <w:rPr>
          <w:rFonts w:asciiTheme="minorHAnsi" w:hAnsiTheme="minorHAnsi" w:cstheme="minorHAnsi"/>
          <w:color w:val="000000" w:themeColor="text1"/>
        </w:rPr>
        <w:tab/>
        <w:t>Dokumenta sagatavotājs, paraksts, datums.</w:t>
      </w:r>
    </w:p>
    <w:p w14:paraId="0C075D69" w14:textId="77777777" w:rsidR="009A3523" w:rsidRDefault="009A3523" w:rsidP="00C66A53">
      <w:pPr>
        <w:rPr>
          <w:b/>
          <w:bCs/>
          <w:lang w:eastAsia="lv-LV"/>
        </w:rPr>
      </w:pPr>
    </w:p>
    <w:p w14:paraId="1BCF4BFE" w14:textId="508B534C" w:rsidR="0082246B" w:rsidRPr="001C6610" w:rsidRDefault="0029478E" w:rsidP="00C66A53">
      <w:pPr>
        <w:rPr>
          <w:rFonts w:asciiTheme="minorHAnsi" w:hAnsiTheme="minorHAnsi" w:cstheme="minorHAnsi"/>
          <w:color w:val="000000" w:themeColor="text1"/>
        </w:rPr>
      </w:pPr>
      <w:r w:rsidRPr="007A6FCB">
        <w:rPr>
          <w:b/>
          <w:bCs/>
          <w:lang w:eastAsia="lv-LV"/>
        </w:rPr>
        <w:t>Laila Šica</w:t>
      </w:r>
      <w:r>
        <w:rPr>
          <w:lang w:eastAsia="lv-LV"/>
        </w:rPr>
        <w:t xml:space="preserve">, LVM </w:t>
      </w:r>
      <w:r w:rsidRPr="0029478E">
        <w:rPr>
          <w:lang w:eastAsia="lv-LV"/>
        </w:rPr>
        <w:t>Korporatīvās plānošanas daļa, Vides plānošanas vadītājs</w:t>
      </w:r>
      <w:r w:rsidR="007A6FCB">
        <w:rPr>
          <w:lang w:eastAsia="lv-LV"/>
        </w:rPr>
        <w:t>.</w:t>
      </w:r>
      <w:bookmarkEnd w:id="0"/>
    </w:p>
    <w:sectPr w:rsidR="0082246B" w:rsidRPr="001C6610" w:rsidSect="00BE64A5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NewRoman">
    <w:altName w:val="Bold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BF5"/>
    <w:multiLevelType w:val="multilevel"/>
    <w:tmpl w:val="2CBA4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6A7AFC"/>
    <w:multiLevelType w:val="hybridMultilevel"/>
    <w:tmpl w:val="9B9C555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4391A"/>
    <w:multiLevelType w:val="hybridMultilevel"/>
    <w:tmpl w:val="A2F413A2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92184C"/>
    <w:multiLevelType w:val="multilevel"/>
    <w:tmpl w:val="9DE00B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390249"/>
    <w:multiLevelType w:val="hybridMultilevel"/>
    <w:tmpl w:val="AA6A3A48"/>
    <w:lvl w:ilvl="0" w:tplc="04260019">
      <w:start w:val="1"/>
      <w:numFmt w:val="low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A5195"/>
    <w:multiLevelType w:val="hybridMultilevel"/>
    <w:tmpl w:val="03260204"/>
    <w:lvl w:ilvl="0" w:tplc="04260019">
      <w:start w:val="1"/>
      <w:numFmt w:val="low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04784"/>
    <w:multiLevelType w:val="hybridMultilevel"/>
    <w:tmpl w:val="BA68C3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B0EBF"/>
    <w:multiLevelType w:val="hybridMultilevel"/>
    <w:tmpl w:val="0326020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02194"/>
    <w:multiLevelType w:val="hybridMultilevel"/>
    <w:tmpl w:val="2D52274A"/>
    <w:lvl w:ilvl="0" w:tplc="E77AD6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76FEC"/>
    <w:multiLevelType w:val="hybridMultilevel"/>
    <w:tmpl w:val="1D40942C"/>
    <w:lvl w:ilvl="0" w:tplc="FFF4F5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E2265"/>
    <w:multiLevelType w:val="hybridMultilevel"/>
    <w:tmpl w:val="6B3E91EA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483245"/>
    <w:multiLevelType w:val="hybridMultilevel"/>
    <w:tmpl w:val="7E60C03E"/>
    <w:lvl w:ilvl="0" w:tplc="AC608A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16DE6"/>
    <w:multiLevelType w:val="hybridMultilevel"/>
    <w:tmpl w:val="A4446B62"/>
    <w:lvl w:ilvl="0" w:tplc="04260019">
      <w:start w:val="1"/>
      <w:numFmt w:val="low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D1F46"/>
    <w:multiLevelType w:val="multilevel"/>
    <w:tmpl w:val="F200A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10D37A2"/>
    <w:multiLevelType w:val="hybridMultilevel"/>
    <w:tmpl w:val="FF9476DC"/>
    <w:lvl w:ilvl="0" w:tplc="463CF78A">
      <w:start w:val="5"/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C40F1D"/>
    <w:multiLevelType w:val="hybridMultilevel"/>
    <w:tmpl w:val="F7E82990"/>
    <w:lvl w:ilvl="0" w:tplc="04260019">
      <w:start w:val="1"/>
      <w:numFmt w:val="low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E7149"/>
    <w:multiLevelType w:val="hybridMultilevel"/>
    <w:tmpl w:val="48C6442E"/>
    <w:lvl w:ilvl="0" w:tplc="4F284944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color w:val="172B4D"/>
        <w:sz w:val="21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C02074"/>
    <w:multiLevelType w:val="multilevel"/>
    <w:tmpl w:val="8BC6A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0381036"/>
    <w:multiLevelType w:val="hybridMultilevel"/>
    <w:tmpl w:val="9B9C555A"/>
    <w:lvl w:ilvl="0" w:tplc="F258B1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F77C6"/>
    <w:multiLevelType w:val="hybridMultilevel"/>
    <w:tmpl w:val="78AE1C18"/>
    <w:lvl w:ilvl="0" w:tplc="2C0ACF7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1F7162"/>
    <w:multiLevelType w:val="hybridMultilevel"/>
    <w:tmpl w:val="28A6F0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50A95"/>
    <w:multiLevelType w:val="hybridMultilevel"/>
    <w:tmpl w:val="0326020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04FB7"/>
    <w:multiLevelType w:val="hybridMultilevel"/>
    <w:tmpl w:val="F050DF9A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E5949"/>
    <w:multiLevelType w:val="hybridMultilevel"/>
    <w:tmpl w:val="2D52274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13F1D"/>
    <w:multiLevelType w:val="hybridMultilevel"/>
    <w:tmpl w:val="0326020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B5823"/>
    <w:multiLevelType w:val="hybridMultilevel"/>
    <w:tmpl w:val="0A48EEA4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40638AB"/>
    <w:multiLevelType w:val="multilevel"/>
    <w:tmpl w:val="0426001F"/>
    <w:styleLink w:val="Styl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AF583F"/>
    <w:multiLevelType w:val="hybridMultilevel"/>
    <w:tmpl w:val="52A850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B29A6"/>
    <w:multiLevelType w:val="hybridMultilevel"/>
    <w:tmpl w:val="3240523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F3C95"/>
    <w:multiLevelType w:val="hybridMultilevel"/>
    <w:tmpl w:val="7174DB5E"/>
    <w:lvl w:ilvl="0" w:tplc="2CD66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A0B3F"/>
    <w:multiLevelType w:val="hybridMultilevel"/>
    <w:tmpl w:val="EADECB8C"/>
    <w:lvl w:ilvl="0" w:tplc="0CC4FD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2F2CF8"/>
    <w:multiLevelType w:val="multilevel"/>
    <w:tmpl w:val="0426001F"/>
    <w:numStyleLink w:val="Style2"/>
  </w:abstractNum>
  <w:abstractNum w:abstractNumId="32" w15:restartNumberingAfterBreak="0">
    <w:nsid w:val="61856E6D"/>
    <w:multiLevelType w:val="hybridMultilevel"/>
    <w:tmpl w:val="8A6A7ECE"/>
    <w:lvl w:ilvl="0" w:tplc="9140DD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1968F4"/>
    <w:multiLevelType w:val="hybridMultilevel"/>
    <w:tmpl w:val="9B9C555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E5FE8"/>
    <w:multiLevelType w:val="hybridMultilevel"/>
    <w:tmpl w:val="3DE04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E1320"/>
    <w:multiLevelType w:val="hybridMultilevel"/>
    <w:tmpl w:val="EEC2476A"/>
    <w:lvl w:ilvl="0" w:tplc="1E16B2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24389"/>
    <w:multiLevelType w:val="hybridMultilevel"/>
    <w:tmpl w:val="59ACB316"/>
    <w:lvl w:ilvl="0" w:tplc="04260019">
      <w:start w:val="1"/>
      <w:numFmt w:val="low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944A1"/>
    <w:multiLevelType w:val="hybridMultilevel"/>
    <w:tmpl w:val="FF68E2BE"/>
    <w:lvl w:ilvl="0" w:tplc="8D80FAF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 w:val="0"/>
        <w:color w:val="172B4D"/>
        <w:sz w:val="21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B5C76"/>
    <w:multiLevelType w:val="hybridMultilevel"/>
    <w:tmpl w:val="FC7CDC70"/>
    <w:lvl w:ilvl="0" w:tplc="FFF4F5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75AC2"/>
    <w:multiLevelType w:val="hybridMultilevel"/>
    <w:tmpl w:val="B91AAC56"/>
    <w:lvl w:ilvl="0" w:tplc="E9888938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413828">
    <w:abstractNumId w:val="34"/>
  </w:num>
  <w:num w:numId="2" w16cid:durableId="897782188">
    <w:abstractNumId w:val="31"/>
  </w:num>
  <w:num w:numId="3" w16cid:durableId="2006778565">
    <w:abstractNumId w:val="26"/>
  </w:num>
  <w:num w:numId="4" w16cid:durableId="1489437914">
    <w:abstractNumId w:val="3"/>
  </w:num>
  <w:num w:numId="5" w16cid:durableId="2022193335">
    <w:abstractNumId w:val="2"/>
  </w:num>
  <w:num w:numId="6" w16cid:durableId="1714841798">
    <w:abstractNumId w:val="39"/>
  </w:num>
  <w:num w:numId="7" w16cid:durableId="10765638">
    <w:abstractNumId w:val="20"/>
  </w:num>
  <w:num w:numId="8" w16cid:durableId="614292469">
    <w:abstractNumId w:val="0"/>
  </w:num>
  <w:num w:numId="9" w16cid:durableId="399718760">
    <w:abstractNumId w:val="6"/>
  </w:num>
  <w:num w:numId="10" w16cid:durableId="1028289015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 w16cid:durableId="1599409928">
    <w:abstractNumId w:val="13"/>
  </w:num>
  <w:num w:numId="12" w16cid:durableId="2052918442">
    <w:abstractNumId w:val="25"/>
  </w:num>
  <w:num w:numId="13" w16cid:durableId="564341875">
    <w:abstractNumId w:val="17"/>
  </w:num>
  <w:num w:numId="14" w16cid:durableId="598878914">
    <w:abstractNumId w:val="29"/>
  </w:num>
  <w:num w:numId="15" w16cid:durableId="711543178">
    <w:abstractNumId w:val="27"/>
  </w:num>
  <w:num w:numId="16" w16cid:durableId="1572354273">
    <w:abstractNumId w:val="37"/>
  </w:num>
  <w:num w:numId="17" w16cid:durableId="1605722953">
    <w:abstractNumId w:val="16"/>
  </w:num>
  <w:num w:numId="18" w16cid:durableId="1737891888">
    <w:abstractNumId w:val="38"/>
  </w:num>
  <w:num w:numId="19" w16cid:durableId="110907327">
    <w:abstractNumId w:val="5"/>
  </w:num>
  <w:num w:numId="20" w16cid:durableId="1840776377">
    <w:abstractNumId w:val="24"/>
  </w:num>
  <w:num w:numId="21" w16cid:durableId="193614298">
    <w:abstractNumId w:val="18"/>
  </w:num>
  <w:num w:numId="22" w16cid:durableId="1533033275">
    <w:abstractNumId w:val="8"/>
  </w:num>
  <w:num w:numId="23" w16cid:durableId="1207374662">
    <w:abstractNumId w:val="30"/>
  </w:num>
  <w:num w:numId="24" w16cid:durableId="1575582833">
    <w:abstractNumId w:val="32"/>
  </w:num>
  <w:num w:numId="25" w16cid:durableId="179971828">
    <w:abstractNumId w:val="14"/>
  </w:num>
  <w:num w:numId="26" w16cid:durableId="3213941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86139632">
    <w:abstractNumId w:val="7"/>
  </w:num>
  <w:num w:numId="28" w16cid:durableId="1471290244">
    <w:abstractNumId w:val="11"/>
  </w:num>
  <w:num w:numId="29" w16cid:durableId="1604452873">
    <w:abstractNumId w:val="1"/>
  </w:num>
  <w:num w:numId="30" w16cid:durableId="85394879">
    <w:abstractNumId w:val="19"/>
  </w:num>
  <w:num w:numId="31" w16cid:durableId="2141069863">
    <w:abstractNumId w:val="35"/>
  </w:num>
  <w:num w:numId="32" w16cid:durableId="2038654882">
    <w:abstractNumId w:val="36"/>
  </w:num>
  <w:num w:numId="33" w16cid:durableId="965820013">
    <w:abstractNumId w:val="21"/>
  </w:num>
  <w:num w:numId="34" w16cid:durableId="803499291">
    <w:abstractNumId w:val="33"/>
  </w:num>
  <w:num w:numId="35" w16cid:durableId="156001596">
    <w:abstractNumId w:val="23"/>
  </w:num>
  <w:num w:numId="36" w16cid:durableId="1643538980">
    <w:abstractNumId w:val="22"/>
  </w:num>
  <w:num w:numId="37" w16cid:durableId="1577326356">
    <w:abstractNumId w:val="10"/>
  </w:num>
  <w:num w:numId="38" w16cid:durableId="1729453803">
    <w:abstractNumId w:val="9"/>
  </w:num>
  <w:num w:numId="39" w16cid:durableId="360133778">
    <w:abstractNumId w:val="4"/>
  </w:num>
  <w:num w:numId="40" w16cid:durableId="1605646046">
    <w:abstractNumId w:val="12"/>
  </w:num>
  <w:num w:numId="41" w16cid:durableId="1588101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02"/>
    <w:rsid w:val="00041159"/>
    <w:rsid w:val="00054D53"/>
    <w:rsid w:val="0007019C"/>
    <w:rsid w:val="000B64F5"/>
    <w:rsid w:val="000B7F5B"/>
    <w:rsid w:val="000D7AC1"/>
    <w:rsid w:val="000E7FE6"/>
    <w:rsid w:val="00120267"/>
    <w:rsid w:val="001539E2"/>
    <w:rsid w:val="00153A2F"/>
    <w:rsid w:val="00175B9B"/>
    <w:rsid w:val="001A75E9"/>
    <w:rsid w:val="001B76F9"/>
    <w:rsid w:val="001C0E2F"/>
    <w:rsid w:val="001C1882"/>
    <w:rsid w:val="001C6610"/>
    <w:rsid w:val="001D26BE"/>
    <w:rsid w:val="001E0B20"/>
    <w:rsid w:val="001E3531"/>
    <w:rsid w:val="00204C6D"/>
    <w:rsid w:val="002068BC"/>
    <w:rsid w:val="00210EB6"/>
    <w:rsid w:val="002267CD"/>
    <w:rsid w:val="0023282A"/>
    <w:rsid w:val="002709D1"/>
    <w:rsid w:val="00277B42"/>
    <w:rsid w:val="0029478E"/>
    <w:rsid w:val="002B2BA1"/>
    <w:rsid w:val="002D7185"/>
    <w:rsid w:val="002F75C2"/>
    <w:rsid w:val="002F7E06"/>
    <w:rsid w:val="00301BD0"/>
    <w:rsid w:val="00327943"/>
    <w:rsid w:val="0035097B"/>
    <w:rsid w:val="00351180"/>
    <w:rsid w:val="00354ECA"/>
    <w:rsid w:val="003618AB"/>
    <w:rsid w:val="0036525D"/>
    <w:rsid w:val="00374739"/>
    <w:rsid w:val="00377072"/>
    <w:rsid w:val="00395F94"/>
    <w:rsid w:val="003A23C9"/>
    <w:rsid w:val="003E0F3F"/>
    <w:rsid w:val="003E1285"/>
    <w:rsid w:val="003E3054"/>
    <w:rsid w:val="00401663"/>
    <w:rsid w:val="00427A34"/>
    <w:rsid w:val="0043391C"/>
    <w:rsid w:val="00444A41"/>
    <w:rsid w:val="00445B96"/>
    <w:rsid w:val="004503AE"/>
    <w:rsid w:val="0046637A"/>
    <w:rsid w:val="00471B4D"/>
    <w:rsid w:val="00482E18"/>
    <w:rsid w:val="0048511A"/>
    <w:rsid w:val="004B1FE2"/>
    <w:rsid w:val="004B670C"/>
    <w:rsid w:val="004E14F7"/>
    <w:rsid w:val="004F3F51"/>
    <w:rsid w:val="005023EE"/>
    <w:rsid w:val="005272A4"/>
    <w:rsid w:val="00535572"/>
    <w:rsid w:val="00545304"/>
    <w:rsid w:val="005568E3"/>
    <w:rsid w:val="00560A6B"/>
    <w:rsid w:val="00576FAC"/>
    <w:rsid w:val="005800C9"/>
    <w:rsid w:val="0058119E"/>
    <w:rsid w:val="00586B0B"/>
    <w:rsid w:val="00594D92"/>
    <w:rsid w:val="005B0560"/>
    <w:rsid w:val="00611758"/>
    <w:rsid w:val="0062033E"/>
    <w:rsid w:val="006205C2"/>
    <w:rsid w:val="00634597"/>
    <w:rsid w:val="00644C50"/>
    <w:rsid w:val="00666A65"/>
    <w:rsid w:val="0066754C"/>
    <w:rsid w:val="0067619D"/>
    <w:rsid w:val="006776E9"/>
    <w:rsid w:val="00695363"/>
    <w:rsid w:val="006967C4"/>
    <w:rsid w:val="006B0214"/>
    <w:rsid w:val="006B704C"/>
    <w:rsid w:val="006C2361"/>
    <w:rsid w:val="006D3174"/>
    <w:rsid w:val="006E585B"/>
    <w:rsid w:val="00707979"/>
    <w:rsid w:val="00764402"/>
    <w:rsid w:val="0076562C"/>
    <w:rsid w:val="00773828"/>
    <w:rsid w:val="00780F10"/>
    <w:rsid w:val="00794AB9"/>
    <w:rsid w:val="007A6FCB"/>
    <w:rsid w:val="007C2150"/>
    <w:rsid w:val="007C308A"/>
    <w:rsid w:val="007C3474"/>
    <w:rsid w:val="007C775D"/>
    <w:rsid w:val="007D0779"/>
    <w:rsid w:val="007D4C48"/>
    <w:rsid w:val="007D51E8"/>
    <w:rsid w:val="007E4B65"/>
    <w:rsid w:val="007F517A"/>
    <w:rsid w:val="0082246B"/>
    <w:rsid w:val="008226C4"/>
    <w:rsid w:val="00833E36"/>
    <w:rsid w:val="00834263"/>
    <w:rsid w:val="0086123A"/>
    <w:rsid w:val="008925A9"/>
    <w:rsid w:val="008A686F"/>
    <w:rsid w:val="008A7F77"/>
    <w:rsid w:val="008B101D"/>
    <w:rsid w:val="008B6A55"/>
    <w:rsid w:val="008C50CF"/>
    <w:rsid w:val="008F174C"/>
    <w:rsid w:val="00902559"/>
    <w:rsid w:val="00914C27"/>
    <w:rsid w:val="00916A5E"/>
    <w:rsid w:val="00922E48"/>
    <w:rsid w:val="0092520E"/>
    <w:rsid w:val="00936C7B"/>
    <w:rsid w:val="00940F0B"/>
    <w:rsid w:val="0094757A"/>
    <w:rsid w:val="00963A59"/>
    <w:rsid w:val="00973D49"/>
    <w:rsid w:val="00976314"/>
    <w:rsid w:val="0097691A"/>
    <w:rsid w:val="009921AD"/>
    <w:rsid w:val="00992BD2"/>
    <w:rsid w:val="00996CBB"/>
    <w:rsid w:val="009A3523"/>
    <w:rsid w:val="009B5325"/>
    <w:rsid w:val="009F1BD7"/>
    <w:rsid w:val="00A04F15"/>
    <w:rsid w:val="00A0637A"/>
    <w:rsid w:val="00A10B61"/>
    <w:rsid w:val="00A227A0"/>
    <w:rsid w:val="00A2456D"/>
    <w:rsid w:val="00A45C8F"/>
    <w:rsid w:val="00A56E50"/>
    <w:rsid w:val="00A7751C"/>
    <w:rsid w:val="00AA4C90"/>
    <w:rsid w:val="00AB75A7"/>
    <w:rsid w:val="00AC0E6F"/>
    <w:rsid w:val="00AD4C98"/>
    <w:rsid w:val="00AF343B"/>
    <w:rsid w:val="00B10913"/>
    <w:rsid w:val="00B94E95"/>
    <w:rsid w:val="00BC7A86"/>
    <w:rsid w:val="00BE3405"/>
    <w:rsid w:val="00BE64A5"/>
    <w:rsid w:val="00BF3A0A"/>
    <w:rsid w:val="00C23B27"/>
    <w:rsid w:val="00C40E03"/>
    <w:rsid w:val="00C45EB2"/>
    <w:rsid w:val="00C66270"/>
    <w:rsid w:val="00C66572"/>
    <w:rsid w:val="00C66A53"/>
    <w:rsid w:val="00C91212"/>
    <w:rsid w:val="00CA779C"/>
    <w:rsid w:val="00CB0FB5"/>
    <w:rsid w:val="00CC1397"/>
    <w:rsid w:val="00CC16E5"/>
    <w:rsid w:val="00CF6BCD"/>
    <w:rsid w:val="00D00A5A"/>
    <w:rsid w:val="00D039C5"/>
    <w:rsid w:val="00D25DDC"/>
    <w:rsid w:val="00D51448"/>
    <w:rsid w:val="00D64747"/>
    <w:rsid w:val="00D64EB4"/>
    <w:rsid w:val="00D92BF1"/>
    <w:rsid w:val="00D95409"/>
    <w:rsid w:val="00DE3CEF"/>
    <w:rsid w:val="00DF01C6"/>
    <w:rsid w:val="00DF6516"/>
    <w:rsid w:val="00E15E88"/>
    <w:rsid w:val="00E33BC5"/>
    <w:rsid w:val="00E36DBE"/>
    <w:rsid w:val="00E422ED"/>
    <w:rsid w:val="00E7105B"/>
    <w:rsid w:val="00E71B2A"/>
    <w:rsid w:val="00E74CA3"/>
    <w:rsid w:val="00E85203"/>
    <w:rsid w:val="00EA5E4F"/>
    <w:rsid w:val="00EA6767"/>
    <w:rsid w:val="00EB0E3E"/>
    <w:rsid w:val="00EC680B"/>
    <w:rsid w:val="00EC6D45"/>
    <w:rsid w:val="00ED347F"/>
    <w:rsid w:val="00EF647C"/>
    <w:rsid w:val="00F17C46"/>
    <w:rsid w:val="00F23D6B"/>
    <w:rsid w:val="00F62DFF"/>
    <w:rsid w:val="00F765BB"/>
    <w:rsid w:val="00F909A0"/>
    <w:rsid w:val="00FB6C78"/>
    <w:rsid w:val="00FD4B9E"/>
    <w:rsid w:val="00FF509A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0F5EE8"/>
  <w15:chartTrackingRefBased/>
  <w15:docId w15:val="{5AF99E4B-F7A9-4658-BF9D-769AEF47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94AB9"/>
    <w:pPr>
      <w:suppressAutoHyphens/>
      <w:spacing w:after="200" w:line="276" w:lineRule="auto"/>
    </w:pPr>
    <w:rPr>
      <w:rFonts w:ascii="Calibri" w:eastAsia="Calibri" w:hAnsi="Calibri" w:cs="Times New Roman"/>
      <w:kern w:val="1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644C50"/>
    <w:pPr>
      <w:keepNext/>
      <w:suppressAutoHyphens w:val="0"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  <w:lang w:eastAsia="lv-LV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2947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44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44C50"/>
    <w:rPr>
      <w:rFonts w:ascii="Segoe UI" w:eastAsia="Calibri" w:hAnsi="Segoe UI" w:cs="Segoe UI"/>
      <w:kern w:val="1"/>
      <w:sz w:val="18"/>
      <w:szCs w:val="1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644C50"/>
    <w:rPr>
      <w:rFonts w:ascii="Calibri Light" w:eastAsia="Times New Roman" w:hAnsi="Calibri Light" w:cs="Times New Roman"/>
      <w:b/>
      <w:bCs/>
      <w:i/>
      <w:iCs/>
      <w:sz w:val="28"/>
      <w:szCs w:val="28"/>
      <w:lang w:eastAsia="lv-LV"/>
    </w:rPr>
  </w:style>
  <w:style w:type="paragraph" w:styleId="Sarakstarindkopa">
    <w:name w:val="List Paragraph"/>
    <w:basedOn w:val="Parasts"/>
    <w:uiPriority w:val="34"/>
    <w:qFormat/>
    <w:rsid w:val="005272A4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lv-LV"/>
    </w:rPr>
  </w:style>
  <w:style w:type="numbering" w:customStyle="1" w:styleId="Style2">
    <w:name w:val="Style2"/>
    <w:uiPriority w:val="99"/>
    <w:rsid w:val="005272A4"/>
    <w:pPr>
      <w:numPr>
        <w:numId w:val="3"/>
      </w:numPr>
    </w:pPr>
  </w:style>
  <w:style w:type="character" w:styleId="Komentraatsauce">
    <w:name w:val="annotation reference"/>
    <w:basedOn w:val="Noklusjumarindkopasfonts"/>
    <w:uiPriority w:val="99"/>
    <w:semiHidden/>
    <w:unhideWhenUsed/>
    <w:rsid w:val="003A23C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3A23C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3A23C9"/>
    <w:rPr>
      <w:rFonts w:ascii="Calibri" w:eastAsia="Calibri" w:hAnsi="Calibri" w:cs="Times New Roman"/>
      <w:kern w:val="1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A23C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A23C9"/>
    <w:rPr>
      <w:rFonts w:ascii="Calibri" w:eastAsia="Calibri" w:hAnsi="Calibri" w:cs="Times New Roman"/>
      <w:b/>
      <w:bCs/>
      <w:kern w:val="1"/>
      <w:sz w:val="20"/>
      <w:szCs w:val="20"/>
    </w:rPr>
  </w:style>
  <w:style w:type="table" w:styleId="Reatabula">
    <w:name w:val="Table Grid"/>
    <w:basedOn w:val="Parastatabula"/>
    <w:uiPriority w:val="39"/>
    <w:rsid w:val="0042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6117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1D26BE"/>
    <w:pPr>
      <w:spacing w:after="0" w:line="240" w:lineRule="auto"/>
    </w:pPr>
    <w:rPr>
      <w:rFonts w:ascii="Calibri" w:eastAsia="Calibri" w:hAnsi="Calibri" w:cs="Times New Roman"/>
      <w:kern w:val="1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29478E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5</Pages>
  <Words>5319</Words>
  <Characters>3033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Elmārs Pēterhofs</dc:creator>
  <cp:keywords/>
  <dc:description/>
  <cp:lastModifiedBy>Indulis Brauners</cp:lastModifiedBy>
  <cp:revision>27</cp:revision>
  <dcterms:created xsi:type="dcterms:W3CDTF">2023-02-09T13:04:00Z</dcterms:created>
  <dcterms:modified xsi:type="dcterms:W3CDTF">2023-02-16T08:44:00Z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5cefb83ce50cb433a22978a3e68d527030fdc1abd4d2250440bb08bcfc3ad830</vt:lpwstr>
  </property>
</Properties>
</file>