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964C" w14:textId="77777777" w:rsidR="00D1723E" w:rsidRDefault="00D1723E" w:rsidP="00D1723E">
      <w:pPr>
        <w:jc w:val="center"/>
        <w:rPr>
          <w:b/>
        </w:rPr>
      </w:pPr>
    </w:p>
    <w:p w14:paraId="6E5CAA70" w14:textId="77777777"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14:paraId="740379CE" w14:textId="77777777" w:rsidR="00485898" w:rsidRDefault="00485898" w:rsidP="00D1723E">
      <w:pPr>
        <w:spacing w:line="360" w:lineRule="auto"/>
        <w:rPr>
          <w:b/>
        </w:rPr>
      </w:pPr>
    </w:p>
    <w:p w14:paraId="4464BC10" w14:textId="77777777"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14:paraId="7CED58CC" w14:textId="77777777" w:rsidTr="0042043F">
        <w:tc>
          <w:tcPr>
            <w:tcW w:w="3652" w:type="dxa"/>
            <w:shd w:val="clear" w:color="auto" w:fill="auto"/>
          </w:tcPr>
          <w:p w14:paraId="678F7EC3" w14:textId="77777777"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14:paraId="06FEED96" w14:textId="77777777"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1723E" w:rsidRPr="007B385C" w14:paraId="559BEEB4" w14:textId="77777777" w:rsidTr="0042043F">
        <w:tc>
          <w:tcPr>
            <w:tcW w:w="3652" w:type="dxa"/>
            <w:shd w:val="clear" w:color="auto" w:fill="auto"/>
          </w:tcPr>
          <w:p w14:paraId="38748AFD" w14:textId="77777777"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2" w:name="Teksts5"/>
        <w:tc>
          <w:tcPr>
            <w:tcW w:w="4870" w:type="dxa"/>
            <w:shd w:val="clear" w:color="auto" w:fill="auto"/>
          </w:tcPr>
          <w:p w14:paraId="6A04CF91" w14:textId="77777777"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14:paraId="14CB1B3A" w14:textId="77777777" w:rsidTr="0042043F">
        <w:tc>
          <w:tcPr>
            <w:tcW w:w="3652" w:type="dxa"/>
            <w:shd w:val="clear" w:color="auto" w:fill="auto"/>
          </w:tcPr>
          <w:p w14:paraId="5A2140FC" w14:textId="77777777"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3" w:name="Teksts6"/>
        <w:tc>
          <w:tcPr>
            <w:tcW w:w="4870" w:type="dxa"/>
            <w:shd w:val="clear" w:color="auto" w:fill="auto"/>
          </w:tcPr>
          <w:p w14:paraId="48C6FC55" w14:textId="77777777"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EE04B73" w14:textId="77777777"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14:paraId="0DBB4A48" w14:textId="77777777"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122542" w14:paraId="540816B4" w14:textId="77777777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54EA" w14:textId="77777777" w:rsidR="00122542" w:rsidRDefault="001225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Stipendijas joma (atzīmē vienu)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8E05" w14:textId="77777777" w:rsidR="00122542" w:rsidRDefault="001225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2542" w14:paraId="3CC5165C" w14:textId="77777777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DCC5" w14:textId="77777777" w:rsidR="00122542" w:rsidRDefault="00122542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4231" w14:textId="77777777"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Meža apsaimniekošana (meža apsaimniekošanas plānošana; mežizstrādes vadība, darbu optimizācija; meža atjaunošana, kopšana un aizsardzība)</w:t>
            </w:r>
          </w:p>
        </w:tc>
      </w:tr>
      <w:tr w:rsidR="00122542" w14:paraId="0FA23C4C" w14:textId="77777777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A8FA" w14:textId="77777777"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6BB2" w14:textId="77777777"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Meža biomasas (koksne, </w:t>
            </w:r>
            <w:proofErr w:type="spellStart"/>
            <w:r>
              <w:rPr>
                <w:rFonts w:eastAsia="MS Gothic"/>
                <w:color w:val="000000"/>
                <w:sz w:val="22"/>
                <w:szCs w:val="22"/>
              </w:rPr>
              <w:t>zalenis</w:t>
            </w:r>
            <w:proofErr w:type="spellEnd"/>
            <w:r>
              <w:rPr>
                <w:rFonts w:eastAsia="MS Gothic"/>
                <w:color w:val="000000"/>
                <w:sz w:val="22"/>
                <w:szCs w:val="22"/>
              </w:rPr>
              <w:t xml:space="preserve"> u.c.) izmantošana inovatīvu produktu ražošanā</w:t>
            </w:r>
          </w:p>
        </w:tc>
      </w:tr>
      <w:tr w:rsidR="00122542" w14:paraId="6567CC47" w14:textId="77777777" w:rsidTr="00135AF8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DEAA" w14:textId="77777777" w:rsidR="00122542" w:rsidRDefault="00122542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FC4B" w14:textId="78A3E74A" w:rsidR="00122542" w:rsidRDefault="00122542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Zemes dzīļu resursu apsaimniekošana (ģeoloģiskā izpēte, ieguve, minerālo materiālu testēšana, rekultivācija)</w:t>
            </w:r>
          </w:p>
          <w:p w14:paraId="42ECFBCB" w14:textId="25B049B6" w:rsidR="00F55645" w:rsidRDefault="00F55645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 xml:space="preserve">☐ </w:t>
            </w:r>
            <w:r>
              <w:t>Meža ekosistēmas pakalpojumi</w:t>
            </w:r>
          </w:p>
          <w:p w14:paraId="2304AF9A" w14:textId="1CC4F532" w:rsidR="00135AF8" w:rsidRDefault="00135AF8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="00F55645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MS Gothic"/>
                <w:color w:val="000000"/>
                <w:sz w:val="22"/>
                <w:szCs w:val="22"/>
              </w:rPr>
              <w:t>Vides izglītība</w:t>
            </w:r>
          </w:p>
          <w:p w14:paraId="4C38EAE3" w14:textId="5FFDDD62" w:rsidR="00135AF8" w:rsidRDefault="00135AF8">
            <w:pPr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>☐</w:t>
            </w:r>
            <w:r w:rsidR="00F55645">
              <w:rPr>
                <w:rFonts w:ascii="MS Gothic" w:eastAsia="MS Gothic" w:hAnsi="MS Gothic" w:cs="Calibri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MS Gothic"/>
                <w:color w:val="000000"/>
                <w:sz w:val="22"/>
                <w:szCs w:val="22"/>
              </w:rPr>
              <w:t>Meža ekoloģija</w:t>
            </w:r>
          </w:p>
          <w:p w14:paraId="3E97ECE4" w14:textId="77777777" w:rsidR="00135AF8" w:rsidRDefault="00135AF8">
            <w:pPr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</w:p>
        </w:tc>
      </w:tr>
    </w:tbl>
    <w:p w14:paraId="5A14BDBF" w14:textId="77777777"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14:paraId="1ECFCD80" w14:textId="77777777" w:rsidTr="003131D6">
        <w:tc>
          <w:tcPr>
            <w:tcW w:w="3678" w:type="dxa"/>
            <w:shd w:val="clear" w:color="auto" w:fill="auto"/>
          </w:tcPr>
          <w:p w14:paraId="68C02F30" w14:textId="77777777"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14:paraId="2FDF265F" w14:textId="77777777"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4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14:paraId="5AE57383" w14:textId="77777777" w:rsidTr="003131D6">
        <w:tc>
          <w:tcPr>
            <w:tcW w:w="3678" w:type="dxa"/>
            <w:shd w:val="clear" w:color="auto" w:fill="auto"/>
          </w:tcPr>
          <w:p w14:paraId="250B69D0" w14:textId="77777777"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14:paraId="41E720E3" w14:textId="77777777"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5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14:paraId="4EB285ED" w14:textId="77777777" w:rsidTr="003131D6">
        <w:tc>
          <w:tcPr>
            <w:tcW w:w="3678" w:type="dxa"/>
            <w:shd w:val="clear" w:color="auto" w:fill="auto"/>
          </w:tcPr>
          <w:p w14:paraId="2F8D5AA2" w14:textId="77777777"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14:paraId="5CDABDDC" w14:textId="77777777"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6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14:paraId="0CEC56F5" w14:textId="77777777" w:rsidTr="003131D6">
        <w:tc>
          <w:tcPr>
            <w:tcW w:w="3678" w:type="dxa"/>
            <w:shd w:val="clear" w:color="auto" w:fill="auto"/>
          </w:tcPr>
          <w:p w14:paraId="31C8A93E" w14:textId="77777777"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14:paraId="7A1188AF" w14:textId="77777777"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14:paraId="0DB5A7A0" w14:textId="77777777"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E09CB" w:rsidRPr="007B385C" w14:paraId="6F5E834E" w14:textId="77777777" w:rsidTr="003131D6">
        <w:tc>
          <w:tcPr>
            <w:tcW w:w="3678" w:type="dxa"/>
            <w:shd w:val="clear" w:color="auto" w:fill="auto"/>
          </w:tcPr>
          <w:p w14:paraId="22D4E458" w14:textId="77777777" w:rsidR="004E09CB" w:rsidRPr="007B385C" w:rsidRDefault="004E09CB" w:rsidP="003131D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94" w:type="dxa"/>
            <w:shd w:val="clear" w:color="auto" w:fill="auto"/>
          </w:tcPr>
          <w:p w14:paraId="5C48C947" w14:textId="77777777" w:rsidR="004E09CB" w:rsidRPr="007B385C" w:rsidRDefault="004E09CB" w:rsidP="003131D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F4A0F3E" w14:textId="77777777" w:rsidR="004E09CB" w:rsidRDefault="004E09CB" w:rsidP="00D1723E">
      <w:pPr>
        <w:spacing w:line="360" w:lineRule="auto"/>
        <w:rPr>
          <w:b/>
          <w:sz w:val="22"/>
          <w:szCs w:val="22"/>
        </w:rPr>
      </w:pPr>
    </w:p>
    <w:p w14:paraId="11B28C18" w14:textId="77777777" w:rsidR="004E09CB" w:rsidRDefault="004E09CB" w:rsidP="00D1723E">
      <w:pPr>
        <w:spacing w:line="360" w:lineRule="auto"/>
        <w:rPr>
          <w:b/>
          <w:sz w:val="22"/>
          <w:szCs w:val="22"/>
        </w:rPr>
      </w:pPr>
    </w:p>
    <w:p w14:paraId="7F1D53A1" w14:textId="5737C5F7"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14:paraId="37A1DF4E" w14:textId="77777777" w:rsidTr="00501EFD">
        <w:tc>
          <w:tcPr>
            <w:tcW w:w="3544" w:type="dxa"/>
          </w:tcPr>
          <w:p w14:paraId="231E4BE3" w14:textId="77777777"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14:paraId="5C521BCE" w14:textId="77777777"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14:paraId="55018D98" w14:textId="77777777"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14:paraId="33ED2416" w14:textId="77777777" w:rsidTr="00501EFD">
        <w:tc>
          <w:tcPr>
            <w:tcW w:w="3544" w:type="dxa"/>
          </w:tcPr>
          <w:p w14:paraId="58007A11" w14:textId="77777777"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14:paraId="2557CA00" w14:textId="77777777"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14:paraId="01450E87" w14:textId="5EBC9513" w:rsidTr="00501EFD">
        <w:tc>
          <w:tcPr>
            <w:tcW w:w="3544" w:type="dxa"/>
          </w:tcPr>
          <w:p w14:paraId="2B8E41C6" w14:textId="31E30C66"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14:paraId="0B7E2459" w14:textId="6E5F729B" w:rsidR="0029495A" w:rsidRDefault="0029495A" w:rsidP="00501EFD">
            <w:pPr>
              <w:spacing w:line="360" w:lineRule="auto"/>
            </w:pPr>
          </w:p>
        </w:tc>
      </w:tr>
      <w:tr w:rsidR="0029495A" w14:paraId="009DAABF" w14:textId="77777777" w:rsidTr="00501EFD">
        <w:tc>
          <w:tcPr>
            <w:tcW w:w="3544" w:type="dxa"/>
          </w:tcPr>
          <w:p w14:paraId="514AFA41" w14:textId="77777777" w:rsidR="0029495A" w:rsidRPr="00177DC7" w:rsidRDefault="0029495A" w:rsidP="0017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</w:tc>
        <w:tc>
          <w:tcPr>
            <w:tcW w:w="5799" w:type="dxa"/>
          </w:tcPr>
          <w:p w14:paraId="446F65B5" w14:textId="77777777"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BAC1AA2" w14:textId="77777777" w:rsidR="00692EA2" w:rsidRDefault="00692EA2" w:rsidP="00D1723E">
      <w:pPr>
        <w:spacing w:line="360" w:lineRule="auto"/>
        <w:rPr>
          <w:b/>
          <w:sz w:val="22"/>
          <w:szCs w:val="22"/>
        </w:rPr>
      </w:pPr>
    </w:p>
    <w:p w14:paraId="54868A00" w14:textId="65F625D3" w:rsidR="00D1723E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73091B">
        <w:rPr>
          <w:sz w:val="22"/>
          <w:szCs w:val="22"/>
        </w:rPr>
        <w:t>2</w:t>
      </w:r>
      <w:r w:rsidR="00F55645">
        <w:rPr>
          <w:sz w:val="22"/>
          <w:szCs w:val="22"/>
        </w:rPr>
        <w:t>1</w:t>
      </w:r>
      <w:r w:rsidR="00D1723E" w:rsidRPr="007B385C">
        <w:rPr>
          <w:sz w:val="22"/>
          <w:szCs w:val="22"/>
        </w:rPr>
        <w:t xml:space="preserve">.gada </w:t>
      </w:r>
      <w:bookmarkStart w:id="7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7"/>
      <w:r w:rsidR="0042043F" w:rsidRPr="007B385C">
        <w:rPr>
          <w:sz w:val="22"/>
          <w:szCs w:val="22"/>
        </w:rPr>
        <w:t xml:space="preserve"> </w:t>
      </w:r>
      <w:bookmarkStart w:id="8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8"/>
    </w:p>
    <w:p w14:paraId="7C812402" w14:textId="4B32F3B4" w:rsidR="002A7948" w:rsidRPr="00F830B3" w:rsidRDefault="002A7948" w:rsidP="002A7948">
      <w:pPr>
        <w:jc w:val="both"/>
        <w:rPr>
          <w:sz w:val="22"/>
          <w:szCs w:val="22"/>
        </w:rPr>
      </w:pPr>
      <w:r w:rsidRPr="00F830B3">
        <w:rPr>
          <w:sz w:val="22"/>
          <w:szCs w:val="22"/>
        </w:rPr>
        <w:t>Piesakoties LVM stipendijai, pretendents iesniedz LVM savus personas datus ar mērķi</w:t>
      </w:r>
      <w:r>
        <w:rPr>
          <w:sz w:val="22"/>
          <w:szCs w:val="22"/>
        </w:rPr>
        <w:t>,</w:t>
      </w:r>
      <w:r w:rsidRPr="00F830B3">
        <w:rPr>
          <w:sz w:val="22"/>
          <w:szCs w:val="22"/>
        </w:rPr>
        <w:t xml:space="preserve"> izvērtēt </w:t>
      </w:r>
      <w:r>
        <w:rPr>
          <w:sz w:val="22"/>
          <w:szCs w:val="22"/>
        </w:rPr>
        <w:t xml:space="preserve">iesniegtos </w:t>
      </w:r>
      <w:r w:rsidRPr="00F830B3">
        <w:rPr>
          <w:sz w:val="22"/>
          <w:szCs w:val="22"/>
        </w:rPr>
        <w:t xml:space="preserve">pretendenta pieteikumus un pieņemt lēmumu par </w:t>
      </w:r>
      <w:r>
        <w:rPr>
          <w:sz w:val="22"/>
          <w:szCs w:val="22"/>
        </w:rPr>
        <w:t xml:space="preserve">līguma slēgšanu ar </w:t>
      </w:r>
      <w:r w:rsidRPr="00F830B3">
        <w:rPr>
          <w:sz w:val="22"/>
          <w:szCs w:val="22"/>
        </w:rPr>
        <w:t>stipendiāt</w:t>
      </w:r>
      <w:r>
        <w:rPr>
          <w:sz w:val="22"/>
          <w:szCs w:val="22"/>
        </w:rPr>
        <w:t xml:space="preserve">iem. </w:t>
      </w:r>
    </w:p>
    <w:p w14:paraId="5D665D67" w14:textId="77777777" w:rsidR="002A7948" w:rsidRPr="00197854" w:rsidRDefault="002A7948" w:rsidP="00197854">
      <w:pPr>
        <w:rPr>
          <w:rFonts w:ascii="RobustaTLPro-Medium" w:hAnsi="RobustaTLPro-Medium"/>
          <w:b/>
          <w:bCs/>
          <w:color w:val="212529"/>
          <w:sz w:val="23"/>
          <w:szCs w:val="23"/>
          <w:shd w:val="clear" w:color="auto" w:fill="FFFFFF"/>
        </w:rPr>
      </w:pPr>
    </w:p>
    <w:p w14:paraId="5E1E7967" w14:textId="3360B374" w:rsidR="00C36D27" w:rsidRPr="00197854" w:rsidRDefault="00C36D27" w:rsidP="00197854">
      <w:pPr>
        <w:jc w:val="both"/>
        <w:rPr>
          <w:sz w:val="22"/>
          <w:szCs w:val="22"/>
        </w:rPr>
      </w:pPr>
      <w:r w:rsidRPr="00197854">
        <w:rPr>
          <w:sz w:val="22"/>
          <w:szCs w:val="22"/>
        </w:rPr>
        <w:t>Pārzinis:</w:t>
      </w:r>
      <w:r w:rsidR="002A7948">
        <w:rPr>
          <w:sz w:val="22"/>
          <w:szCs w:val="22"/>
        </w:rPr>
        <w:t xml:space="preserve"> “</w:t>
      </w:r>
      <w:r w:rsidRPr="00197854">
        <w:rPr>
          <w:sz w:val="22"/>
          <w:szCs w:val="22"/>
        </w:rPr>
        <w:t xml:space="preserve">AS Latvijas valsts meži”, adrese: Vaiņodes iela 1, Rīga, LV-1004, elektroniskais pasts: </w:t>
      </w:r>
      <w:hyperlink r:id="rId8" w:history="1">
        <w:r w:rsidRPr="002A7948">
          <w:rPr>
            <w:sz w:val="22"/>
            <w:szCs w:val="22"/>
          </w:rPr>
          <w:t>lvm@lvm.lv</w:t>
        </w:r>
      </w:hyperlink>
      <w:r w:rsidRPr="00197854">
        <w:rPr>
          <w:sz w:val="22"/>
          <w:szCs w:val="22"/>
        </w:rPr>
        <w:t xml:space="preserve"> , tālrunis 67610015.</w:t>
      </w:r>
      <w:r w:rsidR="002A7948">
        <w:rPr>
          <w:sz w:val="22"/>
          <w:szCs w:val="22"/>
        </w:rPr>
        <w:t xml:space="preserve"> Privātuma politika pieejama </w:t>
      </w:r>
      <w:hyperlink r:id="rId9" w:history="1">
        <w:r w:rsidR="002A7948" w:rsidRPr="0050434E">
          <w:rPr>
            <w:rStyle w:val="Hipersaite"/>
            <w:sz w:val="22"/>
            <w:szCs w:val="22"/>
          </w:rPr>
          <w:t>https://www.lvm.lv/privatuma-politika</w:t>
        </w:r>
      </w:hyperlink>
      <w:r w:rsidR="002A7948">
        <w:rPr>
          <w:sz w:val="22"/>
          <w:szCs w:val="22"/>
        </w:rPr>
        <w:t xml:space="preserve"> . </w:t>
      </w:r>
    </w:p>
    <w:p w14:paraId="5A7856B2" w14:textId="55A2DE6D" w:rsidR="00C36D27" w:rsidRPr="00C36D27" w:rsidRDefault="00C36D27" w:rsidP="006211C8">
      <w:pPr>
        <w:pStyle w:val="Sarakstarindkopa"/>
        <w:ind w:left="360"/>
        <w:jc w:val="both"/>
        <w:rPr>
          <w:sz w:val="22"/>
          <w:szCs w:val="22"/>
        </w:rPr>
      </w:pPr>
    </w:p>
    <w:p w14:paraId="0026E21D" w14:textId="48EE6F6C" w:rsidR="00C36D27" w:rsidRPr="00197854" w:rsidRDefault="00C36D27" w:rsidP="00197854">
      <w:pPr>
        <w:jc w:val="both"/>
        <w:rPr>
          <w:sz w:val="22"/>
          <w:szCs w:val="22"/>
        </w:rPr>
      </w:pPr>
      <w:r w:rsidRPr="00197854">
        <w:rPr>
          <w:sz w:val="22"/>
          <w:szCs w:val="22"/>
        </w:rPr>
        <w:t xml:space="preserve">Datu apstrādes mērķis: Stipendiju programmas īstenošana, izpilde un programmas izpildes kontrole. </w:t>
      </w:r>
    </w:p>
    <w:p w14:paraId="62FFE737" w14:textId="0E561495" w:rsidR="00C36D27" w:rsidRDefault="00C36D27" w:rsidP="006211C8">
      <w:pPr>
        <w:pStyle w:val="Sarakstarindkopa"/>
        <w:ind w:left="360"/>
        <w:jc w:val="both"/>
        <w:rPr>
          <w:sz w:val="22"/>
          <w:szCs w:val="22"/>
        </w:rPr>
      </w:pPr>
    </w:p>
    <w:p w14:paraId="643BEDC9" w14:textId="66F61561" w:rsidR="00C36D27" w:rsidRPr="00197854" w:rsidRDefault="00C36D27" w:rsidP="00197854">
      <w:pPr>
        <w:jc w:val="both"/>
        <w:rPr>
          <w:sz w:val="22"/>
          <w:szCs w:val="22"/>
        </w:rPr>
      </w:pPr>
      <w:r w:rsidRPr="00197854">
        <w:rPr>
          <w:sz w:val="22"/>
          <w:szCs w:val="22"/>
        </w:rPr>
        <w:t xml:space="preserve">Datu apstrādes tiesiskais pamats- Vispārīgās datu aizsardzības regulas*- 6.panta 1.punkta </w:t>
      </w:r>
      <w:r w:rsidR="00965EB8">
        <w:rPr>
          <w:sz w:val="22"/>
          <w:szCs w:val="22"/>
        </w:rPr>
        <w:t>b</w:t>
      </w:r>
      <w:r w:rsidRPr="00197854">
        <w:rPr>
          <w:sz w:val="22"/>
          <w:szCs w:val="22"/>
        </w:rPr>
        <w:t xml:space="preserve">) apakšpunktu – </w:t>
      </w:r>
      <w:r w:rsidR="00965EB8" w:rsidRPr="00965EB8">
        <w:rPr>
          <w:sz w:val="22"/>
          <w:szCs w:val="22"/>
        </w:rPr>
        <w:t>apstrāde ir vajadzīga līguma, vai pasākumu veikšanai pirms līguma noslēgšanas</w:t>
      </w:r>
      <w:r w:rsidR="00965EB8">
        <w:rPr>
          <w:sz w:val="22"/>
          <w:szCs w:val="22"/>
        </w:rPr>
        <w:t>.</w:t>
      </w:r>
    </w:p>
    <w:p w14:paraId="20BEE82F" w14:textId="77777777" w:rsidR="00C36D27" w:rsidRDefault="00C36D27" w:rsidP="006211C8">
      <w:pPr>
        <w:pStyle w:val="Sarakstarindkopa"/>
        <w:ind w:left="360"/>
        <w:jc w:val="both"/>
        <w:rPr>
          <w:sz w:val="22"/>
          <w:szCs w:val="22"/>
        </w:rPr>
      </w:pPr>
    </w:p>
    <w:p w14:paraId="3401D6B4" w14:textId="77777777" w:rsidR="00C36D27" w:rsidRDefault="00C36D27" w:rsidP="006211C8">
      <w:pPr>
        <w:pStyle w:val="Sarakstarindkopa"/>
        <w:ind w:left="360"/>
        <w:jc w:val="both"/>
        <w:rPr>
          <w:sz w:val="22"/>
          <w:szCs w:val="22"/>
        </w:rPr>
      </w:pPr>
    </w:p>
    <w:p w14:paraId="1DEF8109" w14:textId="201D2057" w:rsidR="000962C9" w:rsidRDefault="002A7948" w:rsidP="000962C9">
      <w:pPr>
        <w:rPr>
          <w:rFonts w:ascii="RobustaTLPro-Regular" w:hAnsi="RobustaTLPro-Regular"/>
          <w:color w:val="212529"/>
          <w:sz w:val="16"/>
          <w:szCs w:val="16"/>
          <w:shd w:val="clear" w:color="auto" w:fill="FFFFFF"/>
        </w:rPr>
      </w:pPr>
      <w:r w:rsidRPr="002A7948"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 xml:space="preserve"> </w:t>
      </w:r>
      <w:r w:rsidRPr="00164367"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 xml:space="preserve">Aizpildot un </w:t>
      </w:r>
      <w:r w:rsidRPr="00F559F3"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>iesniedzot</w:t>
      </w:r>
      <w:r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 xml:space="preserve"> </w:t>
      </w:r>
      <w:r w:rsidRPr="00164367"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 xml:space="preserve">šo formu </w:t>
      </w:r>
      <w:r w:rsidRPr="00164367">
        <w:rPr>
          <w:rStyle w:val="Izteiksmgs"/>
          <w:rFonts w:ascii="RobustaTLPro-Medium" w:hAnsi="RobustaTLPro-Medium"/>
          <w:color w:val="212529"/>
          <w:sz w:val="23"/>
          <w:szCs w:val="23"/>
          <w:u w:val="single"/>
          <w:shd w:val="clear" w:color="auto" w:fill="FFFFFF"/>
        </w:rPr>
        <w:t xml:space="preserve">Jūs </w:t>
      </w:r>
      <w:r>
        <w:rPr>
          <w:rStyle w:val="Izteiksmgs"/>
          <w:rFonts w:ascii="RobustaTLPro-Medium" w:hAnsi="RobustaTLPro-Medium"/>
          <w:color w:val="212529"/>
          <w:sz w:val="23"/>
          <w:szCs w:val="23"/>
          <w:u w:val="single"/>
          <w:shd w:val="clear" w:color="auto" w:fill="FFFFFF"/>
        </w:rPr>
        <w:t xml:space="preserve">esat informēts par </w:t>
      </w:r>
      <w:r w:rsidRPr="00164367">
        <w:rPr>
          <w:rStyle w:val="Izteiksmgs"/>
          <w:rFonts w:ascii="RobustaTLPro-Medium" w:hAnsi="RobustaTLPro-Medium"/>
          <w:color w:val="212529"/>
          <w:sz w:val="23"/>
          <w:szCs w:val="23"/>
          <w:u w:val="single"/>
          <w:shd w:val="clear" w:color="auto" w:fill="FFFFFF"/>
        </w:rPr>
        <w:t>savu personas datu apstrādi</w:t>
      </w:r>
      <w:r>
        <w:rPr>
          <w:rStyle w:val="Izteiksmgs"/>
          <w:rFonts w:ascii="RobustaTLPro-Medium" w:hAnsi="RobustaTLPro-Medium"/>
          <w:color w:val="212529"/>
          <w:sz w:val="23"/>
          <w:szCs w:val="23"/>
          <w:shd w:val="clear" w:color="auto" w:fill="FFFFFF"/>
        </w:rPr>
        <w:t>.</w:t>
      </w:r>
    </w:p>
    <w:p w14:paraId="18D364DC" w14:textId="77777777" w:rsidR="000962C9" w:rsidRDefault="000962C9" w:rsidP="000962C9">
      <w:pPr>
        <w:rPr>
          <w:rFonts w:ascii="RobustaTLPro-Regular" w:hAnsi="RobustaTLPro-Regular"/>
          <w:color w:val="212529"/>
          <w:sz w:val="16"/>
          <w:szCs w:val="16"/>
          <w:shd w:val="clear" w:color="auto" w:fill="FFFFFF"/>
        </w:rPr>
      </w:pPr>
    </w:p>
    <w:p w14:paraId="7FE79259" w14:textId="0835F3B7" w:rsidR="000962C9" w:rsidRPr="009F0DF7" w:rsidRDefault="000962C9" w:rsidP="000962C9">
      <w:pPr>
        <w:rPr>
          <w:sz w:val="16"/>
          <w:szCs w:val="16"/>
        </w:rPr>
      </w:pPr>
      <w:r w:rsidRPr="009F0DF7">
        <w:rPr>
          <w:rFonts w:ascii="RobustaTLPro-Regular" w:hAnsi="RobustaTLPro-Regular"/>
          <w:color w:val="212529"/>
          <w:sz w:val="16"/>
          <w:szCs w:val="16"/>
          <w:shd w:val="clear" w:color="auto" w:fill="FFFFFF"/>
        </w:rPr>
        <w:t>*Eiropas Parlamenta un Padomes 2016.gada 27.aprīļa Regulas Nr.2016/679 par fizisku personu aizsardzību attiecībā uz personas datu apstrādi un šādu datu brīvu apriti un ar ko atceļ Direktīvu 95/46/EK (Vispārīgā datu aizsardzības regula).</w:t>
      </w:r>
    </w:p>
    <w:p w14:paraId="4868FC70" w14:textId="5A527E33" w:rsidR="00177DC7" w:rsidRPr="00197854" w:rsidRDefault="00177DC7" w:rsidP="00197854">
      <w:pPr>
        <w:jc w:val="both"/>
        <w:rPr>
          <w:sz w:val="22"/>
          <w:szCs w:val="22"/>
        </w:rPr>
      </w:pPr>
    </w:p>
    <w:sectPr w:rsidR="00177DC7" w:rsidRPr="00197854" w:rsidSect="00270C91">
      <w:footerReference w:type="even" r:id="rId10"/>
      <w:footerReference w:type="default" r:id="rId11"/>
      <w:headerReference w:type="first" r:id="rId12"/>
      <w:pgSz w:w="11905" w:h="16836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8030" w14:textId="77777777" w:rsidR="00DA56FE" w:rsidRDefault="00DA56FE">
      <w:r>
        <w:separator/>
      </w:r>
    </w:p>
  </w:endnote>
  <w:endnote w:type="continuationSeparator" w:id="0">
    <w:p w14:paraId="69E26DF2" w14:textId="77777777"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ustaTLPro-Medium">
    <w:altName w:val="Cambria"/>
    <w:panose1 w:val="00000000000000000000"/>
    <w:charset w:val="00"/>
    <w:family w:val="roman"/>
    <w:notTrueType/>
    <w:pitch w:val="default"/>
  </w:font>
  <w:font w:name="RobustaTL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EC65" w14:textId="77777777"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AAC065" w14:textId="77777777" w:rsidR="00967E01" w:rsidRDefault="00967E01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4640" w14:textId="77777777"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0C9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E14DB6A" w14:textId="77777777" w:rsidR="00967E01" w:rsidRDefault="00967E01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37BD" w14:textId="77777777" w:rsidR="00DA56FE" w:rsidRDefault="00DA56FE">
      <w:r>
        <w:separator/>
      </w:r>
    </w:p>
  </w:footnote>
  <w:footnote w:type="continuationSeparator" w:id="0">
    <w:p w14:paraId="0591A080" w14:textId="77777777"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6C5D" w14:textId="77777777"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  <w:r w:rsidR="006C4E11">
      <w:rPr>
        <w:sz w:val="18"/>
        <w:szCs w:val="18"/>
      </w:rPr>
      <w:t xml:space="preserve"> Nr.1</w:t>
    </w:r>
  </w:p>
  <w:p w14:paraId="1D3C14FD" w14:textId="77777777" w:rsidR="00E617A2" w:rsidRPr="00D1723E" w:rsidRDefault="00E617A2" w:rsidP="00E617A2">
    <w:pPr>
      <w:pStyle w:val="Paraststmeklis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</w:t>
    </w:r>
    <w:r w:rsidRPr="005539E6">
      <w:rPr>
        <w:sz w:val="20"/>
        <w:szCs w:val="20"/>
      </w:rPr>
      <w:t xml:space="preserve"> </w:t>
    </w:r>
    <w:r w:rsidRPr="00D1723E">
      <w:rPr>
        <w:sz w:val="18"/>
        <w:szCs w:val="18"/>
      </w:rPr>
      <w:t>par AS Latvijas valsts meži stipendiju piešķiršanu  augstskolu studentiem</w:t>
    </w:r>
  </w:p>
  <w:p w14:paraId="24FDE249" w14:textId="77777777" w:rsidR="00E617A2" w:rsidRDefault="00E617A2" w:rsidP="00E617A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F0"/>
    <w:rsid w:val="00046653"/>
    <w:rsid w:val="00047C22"/>
    <w:rsid w:val="00084573"/>
    <w:rsid w:val="000962C9"/>
    <w:rsid w:val="000E04C6"/>
    <w:rsid w:val="000E323D"/>
    <w:rsid w:val="001136DD"/>
    <w:rsid w:val="00122542"/>
    <w:rsid w:val="00130E46"/>
    <w:rsid w:val="00135AF8"/>
    <w:rsid w:val="0014649E"/>
    <w:rsid w:val="0015413E"/>
    <w:rsid w:val="00177DC7"/>
    <w:rsid w:val="00197854"/>
    <w:rsid w:val="001B6210"/>
    <w:rsid w:val="001C069F"/>
    <w:rsid w:val="001C172B"/>
    <w:rsid w:val="001E52CF"/>
    <w:rsid w:val="001E65FD"/>
    <w:rsid w:val="00204BB6"/>
    <w:rsid w:val="0021333C"/>
    <w:rsid w:val="00214A1A"/>
    <w:rsid w:val="00224104"/>
    <w:rsid w:val="002306CD"/>
    <w:rsid w:val="00234EC3"/>
    <w:rsid w:val="00270C91"/>
    <w:rsid w:val="0027135F"/>
    <w:rsid w:val="00275386"/>
    <w:rsid w:val="00282E09"/>
    <w:rsid w:val="002842B9"/>
    <w:rsid w:val="00294430"/>
    <w:rsid w:val="0029495A"/>
    <w:rsid w:val="002A071C"/>
    <w:rsid w:val="002A7948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09CB"/>
    <w:rsid w:val="004E6BB9"/>
    <w:rsid w:val="00510BB6"/>
    <w:rsid w:val="00534020"/>
    <w:rsid w:val="005539E6"/>
    <w:rsid w:val="00581C5B"/>
    <w:rsid w:val="005A2EE3"/>
    <w:rsid w:val="005B5E3D"/>
    <w:rsid w:val="005C34AD"/>
    <w:rsid w:val="006163E7"/>
    <w:rsid w:val="0061750F"/>
    <w:rsid w:val="006211C8"/>
    <w:rsid w:val="0063470F"/>
    <w:rsid w:val="006541F0"/>
    <w:rsid w:val="006756D3"/>
    <w:rsid w:val="00677DE5"/>
    <w:rsid w:val="00692EA2"/>
    <w:rsid w:val="006A3E07"/>
    <w:rsid w:val="006A4A4D"/>
    <w:rsid w:val="006C22EC"/>
    <w:rsid w:val="006C4E11"/>
    <w:rsid w:val="006D0C58"/>
    <w:rsid w:val="006D1C1A"/>
    <w:rsid w:val="006F183C"/>
    <w:rsid w:val="0073091B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5EB8"/>
    <w:rsid w:val="00967E01"/>
    <w:rsid w:val="00981737"/>
    <w:rsid w:val="00986773"/>
    <w:rsid w:val="00994287"/>
    <w:rsid w:val="009A25AF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B6573"/>
    <w:rsid w:val="00AC3959"/>
    <w:rsid w:val="00AE59B6"/>
    <w:rsid w:val="00B07A43"/>
    <w:rsid w:val="00B11529"/>
    <w:rsid w:val="00B367CB"/>
    <w:rsid w:val="00B36F41"/>
    <w:rsid w:val="00B50D6D"/>
    <w:rsid w:val="00B55CCA"/>
    <w:rsid w:val="00B84B61"/>
    <w:rsid w:val="00B87DF0"/>
    <w:rsid w:val="00B91E71"/>
    <w:rsid w:val="00BA0A04"/>
    <w:rsid w:val="00BC4668"/>
    <w:rsid w:val="00BF2F44"/>
    <w:rsid w:val="00C06169"/>
    <w:rsid w:val="00C101A6"/>
    <w:rsid w:val="00C176F3"/>
    <w:rsid w:val="00C20A30"/>
    <w:rsid w:val="00C23FB8"/>
    <w:rsid w:val="00C36D27"/>
    <w:rsid w:val="00C36E4C"/>
    <w:rsid w:val="00C4301E"/>
    <w:rsid w:val="00C61533"/>
    <w:rsid w:val="00C64563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024F1"/>
    <w:rsid w:val="00F217FC"/>
    <w:rsid w:val="00F234A0"/>
    <w:rsid w:val="00F26950"/>
    <w:rsid w:val="00F352A7"/>
    <w:rsid w:val="00F55645"/>
    <w:rsid w:val="00F63AAB"/>
    <w:rsid w:val="00F63CC5"/>
    <w:rsid w:val="00FA4692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B23DF3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link w:val="SarakstarindkopaRakstz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67E01"/>
    <w:rPr>
      <w:color w:val="808080"/>
    </w:rPr>
  </w:style>
  <w:style w:type="paragraph" w:styleId="Galvene">
    <w:name w:val="header"/>
    <w:basedOn w:val="Parasts"/>
    <w:link w:val="GalveneRakstz"/>
    <w:unhideWhenUsed/>
    <w:rsid w:val="00E617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617A2"/>
    <w:rPr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locked/>
    <w:rsid w:val="00177DC7"/>
    <w:rPr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m@lvm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vm.lv/privatuma-poli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9360-E915-42CD-B5E8-868A4C75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2367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Māra Skromule</cp:lastModifiedBy>
  <cp:revision>4</cp:revision>
  <cp:lastPrinted>2011-08-18T10:12:00Z</cp:lastPrinted>
  <dcterms:created xsi:type="dcterms:W3CDTF">2021-08-19T12:44:00Z</dcterms:created>
  <dcterms:modified xsi:type="dcterms:W3CDTF">2021-08-25T07:10:00Z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