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A1" w:rsidRDefault="00EA54A1" w:rsidP="00EA54A1">
      <w:pPr>
        <w:spacing w:after="0"/>
        <w:jc w:val="center"/>
        <w:rPr>
          <w:b/>
          <w:i/>
          <w:shadow/>
          <w:sz w:val="32"/>
        </w:rPr>
      </w:pPr>
      <w:r w:rsidRPr="00863B48">
        <w:rPr>
          <w:b/>
          <w:i/>
          <w:shadow/>
          <w:noProof/>
          <w:sz w:val="32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-264795</wp:posOffset>
            </wp:positionV>
            <wp:extent cx="1371600" cy="657225"/>
            <wp:effectExtent l="1905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hadow/>
          <w:sz w:val="32"/>
        </w:rPr>
        <w:t xml:space="preserve">          PAZIŅOJUMS PAR MEŽIZSTRĀDES PABEIGŠANU CIRSMĀS</w:t>
      </w:r>
    </w:p>
    <w:p w:rsidR="00EA54A1" w:rsidRPr="00EA54A1" w:rsidRDefault="00EA54A1" w:rsidP="00EA54A1">
      <w:pPr>
        <w:spacing w:after="0"/>
        <w:jc w:val="center"/>
        <w:rPr>
          <w:b/>
          <w:i/>
          <w:shadow/>
          <w:sz w:val="4"/>
          <w:szCs w:val="4"/>
        </w:rPr>
      </w:pPr>
    </w:p>
    <w:tbl>
      <w:tblPr>
        <w:tblStyle w:val="Reatabula"/>
        <w:tblW w:w="10774" w:type="dxa"/>
        <w:tblInd w:w="-11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745"/>
        <w:gridCol w:w="389"/>
        <w:gridCol w:w="1985"/>
        <w:gridCol w:w="1984"/>
        <w:gridCol w:w="284"/>
        <w:gridCol w:w="992"/>
        <w:gridCol w:w="567"/>
        <w:gridCol w:w="1985"/>
      </w:tblGrid>
      <w:tr w:rsidR="00594902" w:rsidRPr="00600C90" w:rsidTr="00594902">
        <w:trPr>
          <w:trHeight w:val="340"/>
        </w:trPr>
        <w:tc>
          <w:tcPr>
            <w:tcW w:w="184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jc w:val="right"/>
              <w:rPr>
                <w:b/>
                <w:i/>
                <w:sz w:val="20"/>
                <w:szCs w:val="20"/>
              </w:rPr>
            </w:pPr>
            <w:r w:rsidRPr="00600C90">
              <w:rPr>
                <w:b/>
                <w:i/>
                <w:sz w:val="20"/>
                <w:szCs w:val="20"/>
              </w:rPr>
              <w:t>IML turētājs</w:t>
            </w:r>
          </w:p>
        </w:tc>
        <w:tc>
          <w:tcPr>
            <w:tcW w:w="510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7F168B">
            <w:pPr>
              <w:jc w:val="right"/>
              <w:rPr>
                <w:b/>
                <w:i/>
                <w:sz w:val="20"/>
                <w:szCs w:val="20"/>
              </w:rPr>
            </w:pPr>
            <w:r w:rsidRPr="00600C90">
              <w:rPr>
                <w:b/>
                <w:i/>
                <w:sz w:val="20"/>
                <w:szCs w:val="20"/>
              </w:rPr>
              <w:t>Mežsaimniecība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94902" w:rsidRPr="00600C90" w:rsidTr="00594902">
        <w:trPr>
          <w:trHeight w:val="70"/>
        </w:trPr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94902" w:rsidRPr="00600C90" w:rsidRDefault="00594902" w:rsidP="008269E7">
            <w:pPr>
              <w:rPr>
                <w:b/>
                <w:i/>
                <w:sz w:val="4"/>
                <w:szCs w:val="4"/>
              </w:rPr>
            </w:pPr>
          </w:p>
        </w:tc>
        <w:tc>
          <w:tcPr>
            <w:tcW w:w="8186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4"/>
                <w:szCs w:val="4"/>
              </w:rPr>
            </w:pPr>
          </w:p>
        </w:tc>
      </w:tr>
      <w:tr w:rsidR="00594902" w:rsidRPr="00600C90" w:rsidTr="00594902">
        <w:trPr>
          <w:trHeight w:val="340"/>
        </w:trPr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F0455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00C90">
              <w:rPr>
                <w:b/>
                <w:i/>
                <w:sz w:val="20"/>
                <w:szCs w:val="20"/>
              </w:rPr>
              <w:t>Nr.p.k</w:t>
            </w:r>
            <w:proofErr w:type="spellEnd"/>
            <w:r w:rsidRPr="00600C90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F04556">
            <w:pPr>
              <w:jc w:val="center"/>
              <w:rPr>
                <w:b/>
                <w:i/>
                <w:sz w:val="20"/>
                <w:szCs w:val="20"/>
              </w:rPr>
            </w:pPr>
            <w:r w:rsidRPr="00600C90">
              <w:rPr>
                <w:b/>
                <w:i/>
                <w:sz w:val="20"/>
                <w:szCs w:val="20"/>
              </w:rPr>
              <w:t>Cirtes veids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5949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Līguma Nr.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F04556">
            <w:pPr>
              <w:jc w:val="center"/>
              <w:rPr>
                <w:b/>
                <w:i/>
                <w:sz w:val="20"/>
                <w:szCs w:val="20"/>
              </w:rPr>
            </w:pPr>
            <w:r w:rsidRPr="00600C90">
              <w:rPr>
                <w:b/>
                <w:i/>
                <w:sz w:val="20"/>
                <w:szCs w:val="20"/>
              </w:rPr>
              <w:t>Kvartālu apgabals</w:t>
            </w: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F04556">
            <w:pPr>
              <w:jc w:val="center"/>
              <w:rPr>
                <w:b/>
                <w:i/>
                <w:sz w:val="20"/>
                <w:szCs w:val="20"/>
              </w:rPr>
            </w:pPr>
            <w:r w:rsidRPr="00600C90">
              <w:rPr>
                <w:b/>
                <w:i/>
                <w:sz w:val="20"/>
                <w:szCs w:val="20"/>
              </w:rPr>
              <w:t>Kvartāls</w:t>
            </w: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F04556">
            <w:pPr>
              <w:jc w:val="center"/>
              <w:rPr>
                <w:b/>
                <w:i/>
                <w:sz w:val="20"/>
                <w:szCs w:val="20"/>
              </w:rPr>
            </w:pPr>
            <w:r w:rsidRPr="00600C90">
              <w:rPr>
                <w:b/>
                <w:i/>
                <w:sz w:val="20"/>
                <w:szCs w:val="20"/>
              </w:rPr>
              <w:t>Nogabals (i)</w:t>
            </w:r>
          </w:p>
        </w:tc>
      </w:tr>
      <w:tr w:rsidR="00594902" w:rsidRPr="00600C90" w:rsidTr="00594902">
        <w:trPr>
          <w:trHeight w:val="284"/>
        </w:trPr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94902" w:rsidRPr="00600C90" w:rsidTr="00594902">
        <w:trPr>
          <w:trHeight w:val="284"/>
        </w:trPr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94902" w:rsidRPr="00600C90" w:rsidTr="00594902">
        <w:trPr>
          <w:trHeight w:val="284"/>
        </w:trPr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94902" w:rsidRPr="00600C90" w:rsidTr="00594902">
        <w:trPr>
          <w:trHeight w:val="284"/>
        </w:trPr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94902" w:rsidRPr="00600C90" w:rsidTr="00594902">
        <w:trPr>
          <w:trHeight w:val="284"/>
        </w:trPr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94902" w:rsidRPr="00600C90" w:rsidTr="00594902">
        <w:trPr>
          <w:trHeight w:val="284"/>
        </w:trPr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94902" w:rsidRPr="00600C90" w:rsidTr="00594902">
        <w:trPr>
          <w:trHeight w:val="284"/>
        </w:trPr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94902" w:rsidRPr="00600C90" w:rsidTr="00594902">
        <w:trPr>
          <w:trHeight w:val="284"/>
        </w:trPr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4902" w:rsidRPr="00600C90" w:rsidRDefault="00594902" w:rsidP="008269E7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EA54A1" w:rsidRPr="00600C90" w:rsidRDefault="00EA54A1" w:rsidP="00EA54A1">
      <w:pPr>
        <w:spacing w:after="0"/>
        <w:rPr>
          <w:sz w:val="4"/>
          <w:szCs w:val="4"/>
        </w:rPr>
      </w:pPr>
    </w:p>
    <w:tbl>
      <w:tblPr>
        <w:tblStyle w:val="Reatabula"/>
        <w:tblW w:w="10632" w:type="dxa"/>
        <w:tblInd w:w="-10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379"/>
        <w:gridCol w:w="3544"/>
        <w:gridCol w:w="709"/>
      </w:tblGrid>
      <w:tr w:rsidR="00EA54A1" w:rsidRPr="00600C90" w:rsidTr="00CF72E0">
        <w:tc>
          <w:tcPr>
            <w:tcW w:w="6379" w:type="dxa"/>
            <w:vMerge w:val="restart"/>
            <w:vAlign w:val="center"/>
          </w:tcPr>
          <w:p w:rsidR="00EA54A1" w:rsidRPr="00600C90" w:rsidRDefault="00F04556" w:rsidP="00A708F7">
            <w:pPr>
              <w:jc w:val="right"/>
              <w:rPr>
                <w:b/>
                <w:i/>
                <w:sz w:val="20"/>
                <w:szCs w:val="20"/>
              </w:rPr>
            </w:pPr>
            <w:r w:rsidRPr="00600C90">
              <w:rPr>
                <w:b/>
                <w:i/>
                <w:sz w:val="20"/>
                <w:szCs w:val="20"/>
              </w:rPr>
              <w:t>Apliecinu</w:t>
            </w:r>
            <w:r w:rsidR="00EA54A1" w:rsidRPr="00600C90">
              <w:rPr>
                <w:b/>
                <w:i/>
                <w:sz w:val="20"/>
                <w:szCs w:val="20"/>
              </w:rPr>
              <w:t>, ka mežizstrāde</w:t>
            </w:r>
            <w:r w:rsidR="00A708F7">
              <w:rPr>
                <w:b/>
                <w:i/>
                <w:sz w:val="20"/>
                <w:szCs w:val="20"/>
              </w:rPr>
              <w:t xml:space="preserve"> sarakstā minētajās cirsmās</w:t>
            </w:r>
            <w:r w:rsidR="00EA54A1" w:rsidRPr="00600C90">
              <w:rPr>
                <w:b/>
                <w:i/>
                <w:sz w:val="20"/>
                <w:szCs w:val="20"/>
              </w:rPr>
              <w:t xml:space="preserve"> pabeigta un līguma no</w:t>
            </w:r>
            <w:r w:rsidR="00A708F7">
              <w:rPr>
                <w:b/>
                <w:i/>
                <w:sz w:val="20"/>
                <w:szCs w:val="20"/>
              </w:rPr>
              <w:t>teiku</w:t>
            </w:r>
            <w:r w:rsidR="00EA54A1" w:rsidRPr="00600C90">
              <w:rPr>
                <w:b/>
                <w:i/>
                <w:sz w:val="20"/>
                <w:szCs w:val="20"/>
              </w:rPr>
              <w:t>mi ievēroti</w:t>
            </w:r>
            <w:r w:rsidR="00A708F7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EA54A1" w:rsidRPr="00600C90" w:rsidRDefault="00EA54A1">
            <w:pPr>
              <w:rPr>
                <w:b/>
                <w:i/>
                <w:sz w:val="20"/>
                <w:szCs w:val="20"/>
              </w:rPr>
            </w:pPr>
            <w:r w:rsidRPr="00600C90">
              <w:rPr>
                <w:b/>
                <w:i/>
                <w:sz w:val="20"/>
                <w:szCs w:val="20"/>
              </w:rPr>
              <w:t>JĀ</w:t>
            </w:r>
          </w:p>
        </w:tc>
        <w:tc>
          <w:tcPr>
            <w:tcW w:w="709" w:type="dxa"/>
          </w:tcPr>
          <w:p w:rsidR="00EA54A1" w:rsidRPr="00600C90" w:rsidRDefault="00EA54A1">
            <w:pPr>
              <w:rPr>
                <w:i/>
                <w:sz w:val="20"/>
                <w:szCs w:val="20"/>
              </w:rPr>
            </w:pPr>
          </w:p>
        </w:tc>
      </w:tr>
      <w:tr w:rsidR="00EA54A1" w:rsidRPr="00600C90" w:rsidTr="00CF72E0">
        <w:tc>
          <w:tcPr>
            <w:tcW w:w="6379" w:type="dxa"/>
            <w:vMerge/>
          </w:tcPr>
          <w:p w:rsidR="00EA54A1" w:rsidRPr="00600C90" w:rsidRDefault="00EA54A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EA54A1" w:rsidRPr="00600C90" w:rsidRDefault="00EA54A1">
            <w:pPr>
              <w:rPr>
                <w:i/>
                <w:sz w:val="20"/>
                <w:szCs w:val="20"/>
              </w:rPr>
            </w:pPr>
            <w:r w:rsidRPr="00600C90">
              <w:rPr>
                <w:b/>
                <w:i/>
                <w:sz w:val="20"/>
                <w:szCs w:val="20"/>
              </w:rPr>
              <w:t xml:space="preserve">NĒ </w:t>
            </w:r>
            <w:r w:rsidRPr="00600C90">
              <w:rPr>
                <w:i/>
                <w:sz w:val="20"/>
                <w:szCs w:val="20"/>
              </w:rPr>
              <w:t>(lūdzu aizpildīt tabulu)</w:t>
            </w:r>
          </w:p>
        </w:tc>
        <w:tc>
          <w:tcPr>
            <w:tcW w:w="709" w:type="dxa"/>
          </w:tcPr>
          <w:p w:rsidR="00EA54A1" w:rsidRPr="00600C90" w:rsidRDefault="00EA54A1">
            <w:pPr>
              <w:rPr>
                <w:i/>
                <w:sz w:val="20"/>
                <w:szCs w:val="20"/>
              </w:rPr>
            </w:pPr>
          </w:p>
        </w:tc>
      </w:tr>
    </w:tbl>
    <w:p w:rsidR="00EA54A1" w:rsidRPr="00600C90" w:rsidRDefault="00EA54A1" w:rsidP="00EA54A1">
      <w:pPr>
        <w:spacing w:after="0"/>
        <w:rPr>
          <w:sz w:val="4"/>
          <w:szCs w:val="4"/>
        </w:rPr>
      </w:pPr>
    </w:p>
    <w:tbl>
      <w:tblPr>
        <w:tblpPr w:leftFromText="180" w:rightFromText="180" w:vertAnchor="text" w:tblpX="-987" w:tblpY="1"/>
        <w:tblOverlap w:val="never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5245"/>
      </w:tblGrid>
      <w:tr w:rsidR="00CF72E0" w:rsidRPr="00600C90" w:rsidTr="00600C90">
        <w:trPr>
          <w:trHeight w:val="113"/>
        </w:trPr>
        <w:tc>
          <w:tcPr>
            <w:tcW w:w="67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spacing w:after="0" w:line="240" w:lineRule="auto"/>
              <w:rPr>
                <w:rFonts w:eastAsia="Times New Roman" w:cs="Tahoma"/>
                <w:bCs/>
                <w:i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A708F7" w:rsidP="00EA54A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20"/>
                <w:szCs w:val="20"/>
                <w:lang w:eastAsia="lv-LV"/>
              </w:rPr>
            </w:pPr>
            <w:r>
              <w:rPr>
                <w:rFonts w:eastAsia="Times New Roman" w:cs="Tahoma"/>
                <w:b/>
                <w:bCs/>
                <w:i/>
                <w:sz w:val="20"/>
                <w:szCs w:val="20"/>
                <w:lang w:eastAsia="lv-LV"/>
              </w:rPr>
              <w:t>Nē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20"/>
                <w:szCs w:val="20"/>
                <w:lang w:eastAsia="lv-LV"/>
              </w:rPr>
            </w:pPr>
            <w:r w:rsidRPr="00600C90">
              <w:rPr>
                <w:rFonts w:eastAsia="Times New Roman" w:cs="Tahoma"/>
                <w:b/>
                <w:bCs/>
                <w:i/>
                <w:sz w:val="20"/>
                <w:szCs w:val="20"/>
                <w:lang w:eastAsia="lv-LV"/>
              </w:rPr>
              <w:t>Skaidrojums</w:t>
            </w: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Vides aizsardzības prasību izpilde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bCs/>
                <w:i/>
                <w:sz w:val="20"/>
                <w:szCs w:val="20"/>
                <w:highlight w:val="lightGray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bCs/>
                <w:i/>
                <w:sz w:val="20"/>
                <w:szCs w:val="20"/>
                <w:highlight w:val="lightGray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1.1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Naftas produktu noplūde ūdenī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1.2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Naftas produktu noplūde augsnē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1.3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3D19AC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S</w:t>
            </w:r>
            <w:r w:rsidR="00EA54A1" w:rsidRPr="00600C90">
              <w:rPr>
                <w:rFonts w:cs="Tahoma"/>
                <w:i/>
                <w:sz w:val="20"/>
                <w:szCs w:val="20"/>
                <w:lang w:eastAsia="lv-LV"/>
              </w:rPr>
              <w:t>adzīves, bīstamie atkritumi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Saglabāti kultūrvēsturiski objekti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bCs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bCs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3</w:t>
            </w: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Dabas aizsardzības prasību izpilde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3D19AC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Saglabāto koku bojājumi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3D19AC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Saglabājamie koki un to izvietojums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Saglabāts apaugums mitrās ieplakās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3.4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Saglabāts pamežs ap alu sistēmām, ligzdu kokiem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3.5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 xml:space="preserve">Saglabātas kritalas, stumbeņi, </w:t>
            </w:r>
            <w:proofErr w:type="spellStart"/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sausstāvoši</w:t>
            </w:r>
            <w:proofErr w:type="spellEnd"/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 xml:space="preserve"> koki noteiktā apjomā, saglabāta atmirusī koksne atbilstoši īpašiem noteikumiem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3.6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Saglabāta mežmala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3.7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Augsnes bojājumi cirsmā, mežaudzē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3.8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Laikā novērsti meža ceļu, stigu bojājumi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3.9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 xml:space="preserve">Laikā novērsti ūdensteču, grāvju aizsprostojumi 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3.10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Ar risām nav  izveidota mākslīga ūdenstece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3.11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Saglabāta buferzona gar ūdeņiem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Darbu saskaņošana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CF72E0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4.1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 xml:space="preserve">Veikti nepieciešamie saskaņojumi ar zemes, komunikāciju un infrastruktūras </w:t>
            </w:r>
            <w:r w:rsidRPr="006D5635">
              <w:rPr>
                <w:rFonts w:cs="Tahoma"/>
                <w:i/>
                <w:sz w:val="20"/>
                <w:szCs w:val="20"/>
                <w:lang w:eastAsia="lv-LV"/>
              </w:rPr>
              <w:t>īpašniekiem</w:t>
            </w:r>
            <w:r w:rsidR="003D3266" w:rsidRPr="006D5635">
              <w:rPr>
                <w:rFonts w:cs="Tahoma"/>
                <w:i/>
                <w:sz w:val="20"/>
                <w:szCs w:val="20"/>
                <w:lang w:eastAsia="lv-LV"/>
              </w:rPr>
              <w:t xml:space="preserve"> (valdītājiem)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EA54A1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Darba aizsardzības prasību izpilde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EA54A1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5.1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Kokmateriālu novietojums krautuvē un krautuves atraš</w:t>
            </w:r>
            <w:bookmarkStart w:id="0" w:name="_GoBack"/>
            <w:bookmarkEnd w:id="0"/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anās vieta atbilst noteikumiem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EA54A1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3D19AC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5.2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3D19AC" w:rsidP="003D19AC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T</w:t>
            </w:r>
            <w:r w:rsidR="00EA54A1" w:rsidRPr="00600C90">
              <w:rPr>
                <w:rFonts w:cs="Tahoma"/>
                <w:i/>
                <w:sz w:val="20"/>
                <w:szCs w:val="20"/>
                <w:lang w:eastAsia="lv-LV"/>
              </w:rPr>
              <w:t>ehnoloģiskā karte sagatavota korekti, darbi veikti atbilstoši tehnoloģiskajai kartei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EA54A1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3D19AC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5.3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Ievērotas noteiktās drošības joslas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EA54A1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3D19AC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5.4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Ievēroti koku gāšanas noteikumi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EA54A1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3D19AC" w:rsidP="00EA54A1">
            <w:pPr>
              <w:pStyle w:val="Bezatstarpm"/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6</w:t>
            </w:r>
            <w:r w:rsidR="00EA54A1"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Citas prasības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EA54A1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54A1" w:rsidRPr="00600C90" w:rsidRDefault="003D19AC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6</w:t>
            </w:r>
            <w:r w:rsidR="00EA54A1" w:rsidRPr="00600C90">
              <w:rPr>
                <w:rFonts w:cs="Tahoma"/>
                <w:i/>
                <w:sz w:val="20"/>
                <w:szCs w:val="20"/>
                <w:lang w:eastAsia="lv-LV"/>
              </w:rPr>
              <w:t>.1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A54A1" w:rsidRPr="00600C90" w:rsidRDefault="00EA54A1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Ievērots LVM noteiktais paliekošās audzes šķērslaukums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54A1" w:rsidRPr="00600C90" w:rsidRDefault="00EA54A1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3D19AC" w:rsidRPr="00600C90" w:rsidTr="00EB71D9">
        <w:trPr>
          <w:trHeight w:val="227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D19AC" w:rsidRPr="00600C90" w:rsidRDefault="003D19AC" w:rsidP="00EA54A1">
            <w:pPr>
              <w:pStyle w:val="Bezatstarpm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6.2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D19AC" w:rsidRPr="00600C90" w:rsidRDefault="003D19AC" w:rsidP="00EA54A1">
            <w:pPr>
              <w:pStyle w:val="Bezatstarpm"/>
              <w:jc w:val="right"/>
              <w:rPr>
                <w:rFonts w:cs="Tahoma"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i/>
                <w:sz w:val="20"/>
                <w:szCs w:val="20"/>
                <w:lang w:eastAsia="lv-LV"/>
              </w:rPr>
              <w:t>Ievēroti ciršanas atlieku novietošanas noteikumi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19AC" w:rsidRPr="00600C90" w:rsidRDefault="003D19AC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19AC" w:rsidRPr="00600C90" w:rsidRDefault="003D19AC" w:rsidP="00EA54A1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  <w:lang w:eastAsia="lv-LV"/>
              </w:rPr>
            </w:pPr>
          </w:p>
        </w:tc>
      </w:tr>
      <w:tr w:rsidR="004D01B8" w:rsidRPr="00600C90" w:rsidTr="007A7A9D">
        <w:trPr>
          <w:trHeight w:val="124"/>
        </w:trPr>
        <w:tc>
          <w:tcPr>
            <w:tcW w:w="10598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4D01B8" w:rsidRPr="00600C90" w:rsidRDefault="004D01B8" w:rsidP="00EA54A1">
            <w:pPr>
              <w:spacing w:after="0" w:line="240" w:lineRule="auto"/>
              <w:jc w:val="center"/>
              <w:rPr>
                <w:rFonts w:cs="Tahoma"/>
                <w:i/>
                <w:sz w:val="4"/>
                <w:szCs w:val="4"/>
                <w:lang w:eastAsia="lv-LV"/>
              </w:rPr>
            </w:pPr>
          </w:p>
        </w:tc>
      </w:tr>
    </w:tbl>
    <w:tbl>
      <w:tblPr>
        <w:tblStyle w:val="Reatabula"/>
        <w:tblW w:w="10632" w:type="dxa"/>
        <w:tblInd w:w="-10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8"/>
        <w:gridCol w:w="1984"/>
        <w:gridCol w:w="2835"/>
        <w:gridCol w:w="1985"/>
      </w:tblGrid>
      <w:tr w:rsidR="007A7A9D" w:rsidRPr="00600C90" w:rsidTr="00C63B5A">
        <w:trPr>
          <w:trHeight w:val="363"/>
        </w:trPr>
        <w:tc>
          <w:tcPr>
            <w:tcW w:w="3828" w:type="dxa"/>
          </w:tcPr>
          <w:p w:rsidR="007A7A9D" w:rsidRPr="00600C90" w:rsidRDefault="007A7A9D" w:rsidP="008269E7">
            <w:pPr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</w:tcPr>
          <w:p w:rsidR="007A7A9D" w:rsidRPr="00600C90" w:rsidRDefault="007A7A9D" w:rsidP="008269E7">
            <w:pPr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</w:p>
        </w:tc>
        <w:tc>
          <w:tcPr>
            <w:tcW w:w="2835" w:type="dxa"/>
          </w:tcPr>
          <w:p w:rsidR="007A7A9D" w:rsidRPr="00600C90" w:rsidRDefault="007A7A9D" w:rsidP="008269E7">
            <w:pPr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</w:tcPr>
          <w:p w:rsidR="007A7A9D" w:rsidRPr="00600C90" w:rsidRDefault="007A7A9D" w:rsidP="008269E7">
            <w:pPr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</w:p>
        </w:tc>
      </w:tr>
      <w:tr w:rsidR="007A7A9D" w:rsidRPr="00600C90" w:rsidTr="00C63B5A">
        <w:tc>
          <w:tcPr>
            <w:tcW w:w="3828" w:type="dxa"/>
          </w:tcPr>
          <w:p w:rsidR="007A7A9D" w:rsidRPr="00600C90" w:rsidRDefault="007A7A9D" w:rsidP="008269E7">
            <w:pPr>
              <w:jc w:val="center"/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1984" w:type="dxa"/>
          </w:tcPr>
          <w:p w:rsidR="007A7A9D" w:rsidRPr="00600C90" w:rsidRDefault="007A7A9D" w:rsidP="008269E7">
            <w:pPr>
              <w:jc w:val="center"/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Tālr. Nr.</w:t>
            </w:r>
          </w:p>
        </w:tc>
        <w:tc>
          <w:tcPr>
            <w:tcW w:w="2835" w:type="dxa"/>
          </w:tcPr>
          <w:p w:rsidR="007A7A9D" w:rsidRPr="00600C90" w:rsidRDefault="007A7A9D" w:rsidP="008269E7">
            <w:pPr>
              <w:jc w:val="center"/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1985" w:type="dxa"/>
          </w:tcPr>
          <w:p w:rsidR="007A7A9D" w:rsidRPr="00600C90" w:rsidRDefault="007A7A9D" w:rsidP="008269E7">
            <w:pPr>
              <w:jc w:val="center"/>
              <w:rPr>
                <w:rFonts w:cs="Tahoma"/>
                <w:b/>
                <w:i/>
                <w:sz w:val="20"/>
                <w:szCs w:val="20"/>
                <w:lang w:eastAsia="lv-LV"/>
              </w:rPr>
            </w:pPr>
            <w:r w:rsidRPr="00600C90">
              <w:rPr>
                <w:rFonts w:cs="Tahoma"/>
                <w:b/>
                <w:i/>
                <w:sz w:val="20"/>
                <w:szCs w:val="20"/>
                <w:lang w:eastAsia="lv-LV"/>
              </w:rPr>
              <w:t>Datums</w:t>
            </w:r>
          </w:p>
        </w:tc>
      </w:tr>
    </w:tbl>
    <w:p w:rsidR="00EA54A1" w:rsidRDefault="00EA54A1" w:rsidP="004D01B8"/>
    <w:sectPr w:rsidR="00EA54A1" w:rsidSect="00594902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54A1"/>
    <w:rsid w:val="00013D74"/>
    <w:rsid w:val="00132BA4"/>
    <w:rsid w:val="002166EA"/>
    <w:rsid w:val="0038483A"/>
    <w:rsid w:val="003A5672"/>
    <w:rsid w:val="003D19AC"/>
    <w:rsid w:val="003D3266"/>
    <w:rsid w:val="004D01B8"/>
    <w:rsid w:val="00594902"/>
    <w:rsid w:val="00600C90"/>
    <w:rsid w:val="006D5635"/>
    <w:rsid w:val="0072510C"/>
    <w:rsid w:val="007340F7"/>
    <w:rsid w:val="007A7A9D"/>
    <w:rsid w:val="007F168B"/>
    <w:rsid w:val="00871119"/>
    <w:rsid w:val="00A708F7"/>
    <w:rsid w:val="00BC23F7"/>
    <w:rsid w:val="00C63B5A"/>
    <w:rsid w:val="00CB5344"/>
    <w:rsid w:val="00CE1356"/>
    <w:rsid w:val="00CF72E0"/>
    <w:rsid w:val="00EA54A1"/>
    <w:rsid w:val="00EB71D9"/>
    <w:rsid w:val="00F0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A54A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A54A1"/>
    <w:pPr>
      <w:spacing w:after="0" w:line="240" w:lineRule="auto"/>
    </w:pPr>
  </w:style>
  <w:style w:type="table" w:styleId="Reatabula">
    <w:name w:val="Table Grid"/>
    <w:basedOn w:val="Parastatabula"/>
    <w:uiPriority w:val="59"/>
    <w:rsid w:val="00EA5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0EE2-B00A-47A6-BD11-53ED3989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Latvijas valsts meži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Auzenbaha</dc:creator>
  <cp:keywords/>
  <dc:description/>
  <cp:lastModifiedBy>Aldis Mežals</cp:lastModifiedBy>
  <cp:revision>9</cp:revision>
  <cp:lastPrinted>2011-03-02T10:07:00Z</cp:lastPrinted>
  <dcterms:created xsi:type="dcterms:W3CDTF">2011-03-02T14:00:00Z</dcterms:created>
  <dcterms:modified xsi:type="dcterms:W3CDTF">2013-01-24T08:47:00Z</dcterms:modified>
</cp:coreProperties>
</file>